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8E" w:rsidRDefault="005F7B8E" w:rsidP="00345EA3">
      <w:pPr>
        <w:spacing w:after="0" w:line="240" w:lineRule="auto"/>
        <w:contextualSpacing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3220D" w:rsidRPr="00D40175" w:rsidRDefault="0083220D" w:rsidP="00345E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0175">
        <w:rPr>
          <w:rFonts w:ascii="TH SarabunPSK" w:hAnsi="TH SarabunPSK" w:cs="TH SarabunPSK"/>
          <w:b/>
          <w:bCs/>
          <w:sz w:val="36"/>
          <w:szCs w:val="36"/>
          <w:cs/>
        </w:rPr>
        <w:t>ข้อความสำคัญ</w:t>
      </w:r>
      <w:r w:rsidR="0090072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00722" w:rsidRPr="00900722">
        <w:rPr>
          <w:rFonts w:ascii="TH SarabunPSK" w:hAnsi="TH SarabunPSK" w:cs="TH SarabunPSK"/>
          <w:b/>
          <w:bCs/>
          <w:sz w:val="36"/>
          <w:szCs w:val="36"/>
        </w:rPr>
        <w:t>(Key message)</w:t>
      </w:r>
      <w:r w:rsidR="0090072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40175">
        <w:rPr>
          <w:rFonts w:ascii="TH SarabunPSK" w:hAnsi="TH SarabunPSK" w:cs="TH SarabunPSK"/>
          <w:b/>
          <w:bCs/>
          <w:sz w:val="36"/>
          <w:szCs w:val="36"/>
          <w:cs/>
        </w:rPr>
        <w:t>สำหรับบุคลากรทางการแพทย์และสาธารณสุข</w:t>
      </w:r>
    </w:p>
    <w:p w:rsidR="0083220D" w:rsidRPr="00D40175" w:rsidRDefault="0083220D" w:rsidP="00345E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0175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กรณีโรคไข้หวัดใหญ่ </w:t>
      </w:r>
      <w:r w:rsidRPr="00D40175">
        <w:rPr>
          <w:rFonts w:ascii="TH SarabunPSK" w:hAnsi="TH SarabunPSK" w:cs="TH SarabunPSK"/>
          <w:b/>
          <w:bCs/>
          <w:sz w:val="36"/>
          <w:szCs w:val="36"/>
        </w:rPr>
        <w:t>H1N1 2009</w:t>
      </w:r>
    </w:p>
    <w:p w:rsidR="0083220D" w:rsidRPr="00D40175" w:rsidRDefault="0083220D" w:rsidP="00345EA3">
      <w:pPr>
        <w:spacing w:after="0"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:rsidR="0083220D" w:rsidRPr="008515FD" w:rsidRDefault="0083220D" w:rsidP="00345EA3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8515FD">
        <w:rPr>
          <w:rFonts w:ascii="TH SarabunPSK" w:hAnsi="TH SarabunPSK" w:cs="TH SarabunPSK"/>
          <w:sz w:val="32"/>
          <w:szCs w:val="32"/>
        </w:rPr>
        <w:t>*********</w:t>
      </w:r>
      <w:r w:rsidR="008515FD">
        <w:rPr>
          <w:rFonts w:ascii="TH SarabunPSK" w:hAnsi="TH SarabunPSK" w:cs="TH SarabunPSK" w:hint="cs"/>
          <w:sz w:val="32"/>
          <w:szCs w:val="32"/>
          <w:cs/>
        </w:rPr>
        <w:t>********</w:t>
      </w:r>
      <w:r w:rsidRPr="008515FD">
        <w:rPr>
          <w:rFonts w:ascii="TH SarabunPSK" w:hAnsi="TH SarabunPSK" w:cs="TH SarabunPSK"/>
          <w:sz w:val="32"/>
          <w:szCs w:val="32"/>
        </w:rPr>
        <w:t>*******</w:t>
      </w:r>
    </w:p>
    <w:p w:rsidR="0086600E" w:rsidRPr="004965C4" w:rsidRDefault="0086600E" w:rsidP="005F7B8E">
      <w:pPr>
        <w:pStyle w:val="a3"/>
        <w:numPr>
          <w:ilvl w:val="0"/>
          <w:numId w:val="1"/>
        </w:numPr>
        <w:spacing w:before="240" w:after="0" w:line="240" w:lineRule="auto"/>
        <w:ind w:left="425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965C4">
        <w:rPr>
          <w:rFonts w:ascii="TH SarabunPSK" w:hAnsi="TH SarabunPSK" w:cs="TH SarabunPSK"/>
          <w:sz w:val="32"/>
          <w:szCs w:val="32"/>
          <w:cs/>
        </w:rPr>
        <w:t xml:space="preserve">แนวโน้มการระบาดของโรคไข้หวัดใหญ่ </w:t>
      </w:r>
      <w:r w:rsidRPr="004965C4">
        <w:rPr>
          <w:rFonts w:ascii="TH SarabunPSK" w:hAnsi="TH SarabunPSK" w:cs="TH SarabunPSK"/>
          <w:sz w:val="32"/>
          <w:szCs w:val="32"/>
        </w:rPr>
        <w:t>H</w:t>
      </w:r>
      <w:r w:rsidRPr="004965C4">
        <w:rPr>
          <w:rFonts w:ascii="TH SarabunPSK" w:hAnsi="TH SarabunPSK" w:cs="TH SarabunPSK"/>
          <w:sz w:val="32"/>
          <w:szCs w:val="32"/>
          <w:cs/>
        </w:rPr>
        <w:t>1</w:t>
      </w:r>
      <w:r w:rsidRPr="004965C4">
        <w:rPr>
          <w:rFonts w:ascii="TH SarabunPSK" w:hAnsi="TH SarabunPSK" w:cs="TH SarabunPSK"/>
          <w:sz w:val="32"/>
          <w:szCs w:val="32"/>
        </w:rPr>
        <w:t>N</w:t>
      </w:r>
      <w:r w:rsidRPr="004965C4">
        <w:rPr>
          <w:rFonts w:ascii="TH SarabunPSK" w:hAnsi="TH SarabunPSK" w:cs="TH SarabunPSK"/>
          <w:sz w:val="32"/>
          <w:szCs w:val="32"/>
          <w:cs/>
        </w:rPr>
        <w:t>1 2009 ขณะนี้พบผู้ป่วยเพิ่มขึ้นเมื่อเปรียบเทียบกับปี 2556 ในช่วงเวลาเดียวกัน มีผู้เสียชีวิตเพิ่มขึ้นมากเมื่อเทียบกับ 3 ปีย้อนหลัง</w:t>
      </w:r>
    </w:p>
    <w:p w:rsidR="0086600E" w:rsidRPr="004965C4" w:rsidRDefault="0086600E" w:rsidP="005F7B8E">
      <w:pPr>
        <w:pStyle w:val="a3"/>
        <w:numPr>
          <w:ilvl w:val="0"/>
          <w:numId w:val="1"/>
        </w:numPr>
        <w:spacing w:before="240" w:after="0" w:line="240" w:lineRule="auto"/>
        <w:ind w:left="425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965C4">
        <w:rPr>
          <w:rFonts w:ascii="TH SarabunPSK" w:hAnsi="TH SarabunPSK" w:cs="TH SarabunPSK"/>
          <w:sz w:val="32"/>
          <w:szCs w:val="32"/>
          <w:cs/>
        </w:rPr>
        <w:t>คาดว่าปีนี้จะมีการระบาดรุนแรงรองจากปี 2009-2010 โดยในระลอกแรกของปีต่อเนื่องไปอีก 1-2 เดือน แล้วจะลดลงในฤดูร้อน จากนั้นจะเริ่มระลอกใหญ่ประจำปีตามฤดูกาลอีกครั้งในช่วงต้นฤดูฝน ซึ่งคาดว่าจะมีผู้ป่วยโดยรวมทั้งประเทศตลอดทั้งปีมากกว่าปีที่ผ่านมา</w:t>
      </w:r>
    </w:p>
    <w:p w:rsidR="0086600E" w:rsidRPr="004965C4" w:rsidRDefault="0086600E" w:rsidP="005F7B8E">
      <w:pPr>
        <w:pStyle w:val="a3"/>
        <w:numPr>
          <w:ilvl w:val="0"/>
          <w:numId w:val="1"/>
        </w:numPr>
        <w:spacing w:before="240" w:after="0" w:line="240" w:lineRule="auto"/>
        <w:ind w:left="425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965C4">
        <w:rPr>
          <w:rFonts w:ascii="TH SarabunPSK" w:hAnsi="TH SarabunPSK" w:cs="TH SarabunPSK"/>
          <w:spacing w:val="-4"/>
          <w:sz w:val="32"/>
          <w:szCs w:val="32"/>
          <w:cs/>
        </w:rPr>
        <w:t xml:space="preserve">โรคไข้หวัดใหญ่ สายพันธุ์ </w:t>
      </w:r>
      <w:r w:rsidRPr="004965C4">
        <w:rPr>
          <w:rFonts w:ascii="TH SarabunPSK" w:hAnsi="TH SarabunPSK" w:cs="TH SarabunPSK"/>
          <w:spacing w:val="-4"/>
          <w:sz w:val="32"/>
          <w:szCs w:val="32"/>
        </w:rPr>
        <w:t>H</w:t>
      </w:r>
      <w:r w:rsidRPr="004965C4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4965C4">
        <w:rPr>
          <w:rFonts w:ascii="TH SarabunPSK" w:hAnsi="TH SarabunPSK" w:cs="TH SarabunPSK"/>
          <w:spacing w:val="-4"/>
          <w:sz w:val="32"/>
          <w:szCs w:val="32"/>
        </w:rPr>
        <w:t>N</w:t>
      </w:r>
      <w:r w:rsidRPr="004965C4">
        <w:rPr>
          <w:rFonts w:ascii="TH SarabunPSK" w:hAnsi="TH SarabunPSK" w:cs="TH SarabunPSK"/>
          <w:spacing w:val="-4"/>
          <w:sz w:val="32"/>
          <w:szCs w:val="32"/>
          <w:cs/>
        </w:rPr>
        <w:t>1 2009 พบครั้งแรกในปี 2009 ซึ่งเป็นสาเหตุของการระบาดใหญ่ แต่หลังจากนั้น</w:t>
      </w:r>
      <w:r w:rsidRPr="004965C4">
        <w:rPr>
          <w:rFonts w:ascii="TH SarabunPSK" w:hAnsi="TH SarabunPSK" w:cs="TH SarabunPSK"/>
          <w:sz w:val="32"/>
          <w:szCs w:val="32"/>
          <w:cs/>
        </w:rPr>
        <w:t xml:space="preserve"> เชื้อนี้กลายเป็นไข้หวัดใหญ่ตามฤดูกาลในประเทศต่างๆ ทั่วโลกต่อเนื่องมาหลายปีจนถึงปัจจุบัน อย่างไรก็ตามเชื้อ </w:t>
      </w:r>
      <w:r w:rsidRPr="004965C4">
        <w:rPr>
          <w:rFonts w:ascii="TH SarabunPSK" w:hAnsi="TH SarabunPSK" w:cs="TH SarabunPSK"/>
          <w:sz w:val="32"/>
          <w:szCs w:val="32"/>
        </w:rPr>
        <w:t>H</w:t>
      </w:r>
      <w:r w:rsidRPr="004965C4">
        <w:rPr>
          <w:rFonts w:ascii="TH SarabunPSK" w:hAnsi="TH SarabunPSK" w:cs="TH SarabunPSK"/>
          <w:sz w:val="32"/>
          <w:szCs w:val="32"/>
          <w:cs/>
        </w:rPr>
        <w:t>1</w:t>
      </w:r>
      <w:r w:rsidRPr="004965C4">
        <w:rPr>
          <w:rFonts w:ascii="TH SarabunPSK" w:hAnsi="TH SarabunPSK" w:cs="TH SarabunPSK"/>
          <w:sz w:val="32"/>
          <w:szCs w:val="32"/>
        </w:rPr>
        <w:t>N</w:t>
      </w:r>
      <w:r w:rsidRPr="004965C4">
        <w:rPr>
          <w:rFonts w:ascii="TH SarabunPSK" w:hAnsi="TH SarabunPSK" w:cs="TH SarabunPSK"/>
          <w:sz w:val="32"/>
          <w:szCs w:val="32"/>
          <w:cs/>
        </w:rPr>
        <w:t>1 2009 มีความรุนแรงกว่าเชื้อไข้หวัดใหญ่ตามฤดูกาลสายพันธุ์อื่น ที่เกิดขึ้นในช่วงเดียวกัน โดยมีอัตราป่วยตายและอัตราการเข้ารับการรักษาในโรงพยาบาลสูงกว่า ดังนั้นจึงเป็นไปได้สูงว่ามีผู้เสียชีวิตมากกว่าปีก่อนๆ</w:t>
      </w:r>
    </w:p>
    <w:p w:rsidR="000B6307" w:rsidRPr="004965C4" w:rsidRDefault="000B6307" w:rsidP="005F7B8E">
      <w:pPr>
        <w:pStyle w:val="a3"/>
        <w:numPr>
          <w:ilvl w:val="0"/>
          <w:numId w:val="1"/>
        </w:numPr>
        <w:spacing w:before="240" w:after="0" w:line="240" w:lineRule="auto"/>
        <w:ind w:left="425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965C4">
        <w:rPr>
          <w:rFonts w:ascii="TH SarabunPSK" w:hAnsi="TH SarabunPSK" w:cs="TH SarabunPSK"/>
          <w:sz w:val="32"/>
          <w:szCs w:val="32"/>
          <w:cs/>
        </w:rPr>
        <w:t xml:space="preserve">ประชาชนอาจมีภูมิต้านทานต่อสายพันธุ์ </w:t>
      </w:r>
      <w:r w:rsidRPr="004965C4">
        <w:rPr>
          <w:rFonts w:ascii="TH SarabunPSK" w:hAnsi="TH SarabunPSK" w:cs="TH SarabunPSK"/>
          <w:sz w:val="32"/>
          <w:szCs w:val="32"/>
        </w:rPr>
        <w:t>H</w:t>
      </w:r>
      <w:r w:rsidRPr="004965C4">
        <w:rPr>
          <w:rFonts w:ascii="TH SarabunPSK" w:hAnsi="TH SarabunPSK" w:cs="TH SarabunPSK"/>
          <w:sz w:val="32"/>
          <w:szCs w:val="32"/>
          <w:cs/>
        </w:rPr>
        <w:t>1</w:t>
      </w:r>
      <w:r w:rsidRPr="004965C4">
        <w:rPr>
          <w:rFonts w:ascii="TH SarabunPSK" w:hAnsi="TH SarabunPSK" w:cs="TH SarabunPSK"/>
          <w:sz w:val="32"/>
          <w:szCs w:val="32"/>
        </w:rPr>
        <w:t>N</w:t>
      </w:r>
      <w:r w:rsidRPr="004965C4">
        <w:rPr>
          <w:rFonts w:ascii="TH SarabunPSK" w:hAnsi="TH SarabunPSK" w:cs="TH SarabunPSK"/>
          <w:sz w:val="32"/>
          <w:szCs w:val="32"/>
          <w:cs/>
        </w:rPr>
        <w:t>1 2009 นี้</w:t>
      </w:r>
      <w:r w:rsidRPr="004965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65C4">
        <w:rPr>
          <w:rFonts w:ascii="TH SarabunPSK" w:hAnsi="TH SarabunPSK" w:cs="TH SarabunPSK"/>
          <w:sz w:val="32"/>
          <w:szCs w:val="32"/>
          <w:cs/>
        </w:rPr>
        <w:t xml:space="preserve">น้อยกว่าสายพันธุ์อื่น เมื่อมีการระบาดในพื้นที่ที่ยังไม่เคยระบาดของเชื้อสายพันธุ์นี้มาก่อน จึงมีผู้ป่วยได้มากเป็นพิเศษ  </w:t>
      </w:r>
    </w:p>
    <w:p w:rsidR="003D616C" w:rsidRPr="004965C4" w:rsidRDefault="003D616C" w:rsidP="005F7B8E">
      <w:pPr>
        <w:pStyle w:val="a3"/>
        <w:numPr>
          <w:ilvl w:val="0"/>
          <w:numId w:val="1"/>
        </w:numPr>
        <w:spacing w:before="240" w:after="0" w:line="240" w:lineRule="auto"/>
        <w:ind w:left="425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965C4">
        <w:rPr>
          <w:rFonts w:ascii="TH SarabunPSK" w:hAnsi="TH SarabunPSK" w:cs="TH SarabunPSK"/>
          <w:sz w:val="32"/>
          <w:szCs w:val="32"/>
          <w:cs/>
        </w:rPr>
        <w:t>ผู้ที่อยู่ในกลุ่มเสี่ยงที่หากป่วยเป็นโรคไข้หวัดใหญ่จะมีอาการรุนแรง ได้แก่ ผู้ป่วยโรคเรื้อรัง หญิงมีครรภ์ ผู้สูงอายุมากกว่า 65 ปี เด็กอายุต่ำกว่า 2 ปี ผู้มีภูมิต้านทานต่ำ และผู้มีโรคอ้วน ควรไปรับการฉีดวัคซีน</w:t>
      </w:r>
      <w:r w:rsidRPr="004965C4">
        <w:rPr>
          <w:rFonts w:ascii="TH SarabunPSK" w:hAnsi="TH SarabunPSK" w:cs="TH SarabunPSK"/>
          <w:spacing w:val="-6"/>
          <w:sz w:val="32"/>
          <w:szCs w:val="32"/>
          <w:cs/>
        </w:rPr>
        <w:t>ป้องกันโรคไข้หวัดใหญ่ โดยไม่เสียค่าใช้จ่าย เพื่อลดการป่วยและความรุนแรงของโรค ทั้งนี้วัคซีนสำหรับกลุ่มเสี่ยง</w:t>
      </w:r>
      <w:r w:rsidRPr="004965C4">
        <w:rPr>
          <w:rFonts w:ascii="TH SarabunPSK" w:hAnsi="TH SarabunPSK" w:cs="TH SarabunPSK"/>
          <w:sz w:val="32"/>
          <w:szCs w:val="32"/>
          <w:cs/>
        </w:rPr>
        <w:t xml:space="preserve"> กระทรวงสาธารณสุขจะเริ่มให้บริการแก่ประชาชนประมาณเดือนพฤษภาคม</w:t>
      </w:r>
    </w:p>
    <w:p w:rsidR="00B07F8E" w:rsidRPr="004965C4" w:rsidRDefault="00B07F8E" w:rsidP="005F7B8E">
      <w:pPr>
        <w:pStyle w:val="a3"/>
        <w:numPr>
          <w:ilvl w:val="0"/>
          <w:numId w:val="1"/>
        </w:numPr>
        <w:spacing w:before="240" w:after="0" w:line="240" w:lineRule="auto"/>
        <w:ind w:left="425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965C4">
        <w:rPr>
          <w:rFonts w:ascii="TH SarabunPSK" w:hAnsi="TH SarabunPSK" w:cs="TH SarabunPSK"/>
          <w:sz w:val="32"/>
          <w:szCs w:val="32"/>
          <w:cs/>
        </w:rPr>
        <w:t>ประช</w:t>
      </w:r>
      <w:r w:rsidR="00A3755C" w:rsidRPr="004965C4">
        <w:rPr>
          <w:rFonts w:ascii="TH SarabunPSK" w:hAnsi="TH SarabunPSK" w:cs="TH SarabunPSK"/>
          <w:sz w:val="32"/>
          <w:szCs w:val="32"/>
          <w:cs/>
        </w:rPr>
        <w:t xml:space="preserve">าชนที่ไม่ได้อยู่ในกลุ่มเสี่ยง </w:t>
      </w:r>
      <w:r w:rsidRPr="004965C4">
        <w:rPr>
          <w:rFonts w:ascii="TH SarabunPSK" w:hAnsi="TH SarabunPSK" w:cs="TH SarabunPSK"/>
          <w:sz w:val="32"/>
          <w:szCs w:val="32"/>
          <w:cs/>
        </w:rPr>
        <w:t>สามารถขอรับบริการวัคซีนไข้หวัดใหญ่ได้จากสถานพยาบาลภาครัฐและเอกชนทั่วประเทศเช่นกัน โดยเสียค่าใช้จ่ายตามที่สถานพยาบาลกำหนด</w:t>
      </w:r>
    </w:p>
    <w:p w:rsidR="00D34D94" w:rsidRPr="004965C4" w:rsidRDefault="001B7857" w:rsidP="005F7B8E">
      <w:pPr>
        <w:pStyle w:val="a3"/>
        <w:numPr>
          <w:ilvl w:val="0"/>
          <w:numId w:val="1"/>
        </w:numPr>
        <w:spacing w:before="240" w:after="0" w:line="240" w:lineRule="auto"/>
        <w:ind w:left="425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965C4">
        <w:rPr>
          <w:rFonts w:ascii="TH SarabunPSK" w:hAnsi="TH SarabunPSK" w:cs="TH SarabunPSK"/>
          <w:spacing w:val="-2"/>
          <w:sz w:val="32"/>
          <w:szCs w:val="32"/>
          <w:cs/>
        </w:rPr>
        <w:t>บุคลากรทางการแพทย์และสาธารณสุข ทั้งภาครัฐและเอกชน ดำเนินการวินิจฉัยและดูแลรักษาผู้ป่วยที่เข้าข่าย</w:t>
      </w:r>
      <w:r w:rsidRPr="004965C4">
        <w:rPr>
          <w:rFonts w:ascii="TH SarabunPSK" w:hAnsi="TH SarabunPSK" w:cs="TH SarabunPSK"/>
          <w:sz w:val="32"/>
          <w:szCs w:val="32"/>
          <w:cs/>
        </w:rPr>
        <w:t>สงสัยไข้หวัดใหญ่ตามแนวทางคู่มือแพทย์และบุคลากรทางสาธารณสุขในการรักษาและดูแลผู้ป่วยที่ติดเชื้อหรืออาจติดเชื้อไข้หวัดใหญ่ (</w:t>
      </w:r>
      <w:r w:rsidRPr="004965C4">
        <w:rPr>
          <w:rFonts w:ascii="TH SarabunPSK" w:hAnsi="TH SarabunPSK" w:cs="TH SarabunPSK"/>
          <w:sz w:val="32"/>
          <w:szCs w:val="32"/>
        </w:rPr>
        <w:t xml:space="preserve">CPG) </w:t>
      </w:r>
      <w:r w:rsidRPr="004965C4">
        <w:rPr>
          <w:rFonts w:ascii="TH SarabunPSK" w:hAnsi="TH SarabunPSK" w:cs="TH SarabunPSK"/>
          <w:sz w:val="32"/>
          <w:szCs w:val="32"/>
          <w:cs/>
        </w:rPr>
        <w:t>ของกรมการแพทย์</w:t>
      </w:r>
    </w:p>
    <w:p w:rsidR="005D1F9C" w:rsidRPr="004965C4" w:rsidRDefault="005D1F9C" w:rsidP="005F7B8E">
      <w:pPr>
        <w:pStyle w:val="a3"/>
        <w:numPr>
          <w:ilvl w:val="0"/>
          <w:numId w:val="1"/>
        </w:numPr>
        <w:spacing w:before="240" w:after="0" w:line="240" w:lineRule="auto"/>
        <w:ind w:left="425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965C4">
        <w:rPr>
          <w:rFonts w:ascii="TH SarabunPSK" w:hAnsi="TH SarabunPSK" w:cs="TH SarabunPSK"/>
          <w:sz w:val="32"/>
          <w:szCs w:val="32"/>
          <w:cs/>
        </w:rPr>
        <w:t>แพทย์ควรพิจารณาให้ยาต้านไวรัสโรคไข้หวัดใหญ่ คือ ยาโอเซลทามิเวียร์ (</w:t>
      </w:r>
      <w:r w:rsidRPr="004965C4">
        <w:rPr>
          <w:rFonts w:ascii="TH SarabunPSK" w:hAnsi="TH SarabunPSK" w:cs="TH SarabunPSK"/>
          <w:sz w:val="32"/>
          <w:szCs w:val="32"/>
        </w:rPr>
        <w:t xml:space="preserve">Oseltamivir) </w:t>
      </w:r>
      <w:r w:rsidRPr="004965C4">
        <w:rPr>
          <w:rFonts w:ascii="TH SarabunPSK" w:hAnsi="TH SarabunPSK" w:cs="TH SarabunPSK"/>
          <w:sz w:val="32"/>
          <w:szCs w:val="32"/>
          <w:cs/>
        </w:rPr>
        <w:t>แก่ผู้ป่วยเร็วที่สุด ภายใน 48 ชั่วโมงหลังเริ่มป่วย</w:t>
      </w:r>
    </w:p>
    <w:p w:rsidR="00C15979" w:rsidRPr="004965C4" w:rsidRDefault="00C15979" w:rsidP="00715AC9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661A7" w:rsidRDefault="00C661A7" w:rsidP="00715AC9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B09FC" w:rsidRDefault="00AB09FC" w:rsidP="00715AC9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7115F" w:rsidRPr="00875300" w:rsidRDefault="0037115F" w:rsidP="00AF7D52">
      <w:pPr>
        <w:pStyle w:val="a3"/>
        <w:numPr>
          <w:ilvl w:val="0"/>
          <w:numId w:val="1"/>
        </w:numPr>
        <w:spacing w:before="240"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75300">
        <w:rPr>
          <w:rFonts w:ascii="TH SarabunPSK" w:hAnsi="TH SarabunPSK" w:cs="TH SarabunPSK" w:hint="cs"/>
          <w:sz w:val="32"/>
          <w:szCs w:val="32"/>
          <w:cs/>
        </w:rPr>
        <w:lastRenderedPageBreak/>
        <w:t>ข้อมูลทางระบาดวิทยาของผู้ป่วยและผู้เสียชีวิต</w:t>
      </w:r>
    </w:p>
    <w:p w:rsidR="00AF7D52" w:rsidRPr="000A625B" w:rsidRDefault="0037115F" w:rsidP="009D3D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3A44">
        <w:rPr>
          <w:rFonts w:ascii="TH SarabunPSK" w:hAnsi="TH SarabunPSK" w:cs="TH SarabunPSK"/>
          <w:sz w:val="32"/>
          <w:szCs w:val="32"/>
          <w:cs/>
        </w:rPr>
        <w:t xml:space="preserve">จากข้อมูลของสำนักระบาดวิทยา กรมควบคุมโรค รวมตั้งแต่วันที่ </w:t>
      </w:r>
      <w:r w:rsidRPr="00233A44">
        <w:rPr>
          <w:rFonts w:ascii="TH SarabunPSK" w:hAnsi="TH SarabunPSK" w:cs="TH SarabunPSK"/>
          <w:sz w:val="32"/>
          <w:szCs w:val="32"/>
        </w:rPr>
        <w:t>1</w:t>
      </w:r>
      <w:r w:rsidRPr="00233A44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Pr="00233A44">
        <w:rPr>
          <w:rFonts w:ascii="TH SarabunPSK" w:hAnsi="TH SarabunPSK" w:cs="TH SarabunPSK"/>
          <w:sz w:val="32"/>
          <w:szCs w:val="32"/>
        </w:rPr>
        <w:t>2557</w:t>
      </w:r>
      <w:r w:rsidRPr="00233A44">
        <w:rPr>
          <w:rFonts w:ascii="TH SarabunPSK" w:hAnsi="TH SarabunPSK" w:cs="TH SarabunPSK"/>
          <w:sz w:val="32"/>
          <w:szCs w:val="32"/>
          <w:cs/>
        </w:rPr>
        <w:t xml:space="preserve"> ถึง </w:t>
      </w:r>
      <w:r w:rsidRPr="00233A44">
        <w:rPr>
          <w:rFonts w:ascii="TH SarabunPSK" w:hAnsi="TH SarabunPSK" w:cs="TH SarabunPSK"/>
          <w:sz w:val="32"/>
          <w:szCs w:val="32"/>
        </w:rPr>
        <w:t>22</w:t>
      </w:r>
      <w:r w:rsidRPr="00233A44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233A44">
        <w:rPr>
          <w:rFonts w:ascii="TH SarabunPSK" w:hAnsi="TH SarabunPSK" w:cs="TH SarabunPSK"/>
          <w:sz w:val="32"/>
          <w:szCs w:val="32"/>
        </w:rPr>
        <w:t xml:space="preserve">2557 </w:t>
      </w:r>
      <w:r w:rsidRPr="00233A44">
        <w:rPr>
          <w:rFonts w:ascii="TH SarabunPSK" w:hAnsi="TH SarabunPSK" w:cs="TH SarabunPSK"/>
          <w:sz w:val="32"/>
          <w:szCs w:val="32"/>
          <w:cs/>
        </w:rPr>
        <w:t>พบรายงานผู้ป่วย</w:t>
      </w:r>
      <w:r w:rsidRPr="00233A44">
        <w:rPr>
          <w:rFonts w:ascii="TH SarabunPSK" w:hAnsi="TH SarabunPSK" w:cs="TH SarabunPSK" w:hint="cs"/>
          <w:sz w:val="32"/>
          <w:szCs w:val="32"/>
          <w:cs/>
        </w:rPr>
        <w:t>ทั่วประเทศ</w:t>
      </w:r>
      <w:r w:rsidR="007F62A3" w:rsidRPr="00233A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3A44">
        <w:rPr>
          <w:rFonts w:ascii="TH SarabunPSK" w:hAnsi="TH SarabunPSK" w:cs="TH SarabunPSK"/>
          <w:sz w:val="32"/>
          <w:szCs w:val="32"/>
        </w:rPr>
        <w:t>23,899</w:t>
      </w:r>
      <w:r w:rsidRPr="00233A44">
        <w:rPr>
          <w:rFonts w:ascii="TH SarabunPSK" w:hAnsi="TH SarabunPSK" w:cs="TH SarabunPSK"/>
          <w:sz w:val="32"/>
          <w:szCs w:val="32"/>
          <w:cs/>
        </w:rPr>
        <w:t xml:space="preserve"> ราย รายงานจำนวนผู้เสียชีวิต ณ วันที่ </w:t>
      </w:r>
      <w:r w:rsidRPr="00233A44">
        <w:rPr>
          <w:rFonts w:ascii="TH SarabunPSK" w:hAnsi="TH SarabunPSK" w:cs="TH SarabunPSK"/>
          <w:sz w:val="32"/>
          <w:szCs w:val="32"/>
        </w:rPr>
        <w:t>21</w:t>
      </w:r>
      <w:r w:rsidRPr="00233A44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233A44">
        <w:rPr>
          <w:rFonts w:ascii="TH SarabunPSK" w:hAnsi="TH SarabunPSK" w:cs="TH SarabunPSK"/>
          <w:sz w:val="32"/>
          <w:szCs w:val="32"/>
        </w:rPr>
        <w:t>2557</w:t>
      </w:r>
      <w:r w:rsidRPr="00233A44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233A44">
        <w:rPr>
          <w:rFonts w:ascii="TH SarabunPSK" w:hAnsi="TH SarabunPSK" w:cs="TH SarabunPSK"/>
          <w:sz w:val="32"/>
          <w:szCs w:val="32"/>
        </w:rPr>
        <w:t>24</w:t>
      </w:r>
      <w:r w:rsidRPr="00233A44">
        <w:rPr>
          <w:rFonts w:ascii="TH SarabunPSK" w:hAnsi="TH SarabunPSK" w:cs="TH SarabunPSK"/>
          <w:sz w:val="32"/>
          <w:szCs w:val="32"/>
          <w:cs/>
        </w:rPr>
        <w:t xml:space="preserve"> ราย </w:t>
      </w:r>
      <w:r w:rsidRPr="000A625B">
        <w:rPr>
          <w:rFonts w:ascii="TH SarabunPSK" w:hAnsi="TH SarabunPSK" w:cs="TH SarabunPSK" w:hint="cs"/>
          <w:sz w:val="32"/>
          <w:szCs w:val="32"/>
          <w:cs/>
        </w:rPr>
        <w:t xml:space="preserve">เทียบกับผู้ป่วยจำนวน </w:t>
      </w:r>
      <w:r w:rsidRPr="000A625B">
        <w:rPr>
          <w:rFonts w:ascii="TH SarabunPSK" w:hAnsi="TH SarabunPSK" w:cs="TH SarabunPSK"/>
          <w:sz w:val="32"/>
          <w:szCs w:val="32"/>
        </w:rPr>
        <w:t xml:space="preserve">17,272 </w:t>
      </w:r>
      <w:r w:rsidRPr="000A625B">
        <w:rPr>
          <w:rFonts w:ascii="TH SarabunPSK" w:hAnsi="TH SarabunPSK" w:cs="TH SarabunPSK"/>
          <w:sz w:val="32"/>
          <w:szCs w:val="32"/>
          <w:cs/>
        </w:rPr>
        <w:t>ราย</w:t>
      </w:r>
      <w:r w:rsidR="007F62A3" w:rsidRPr="000A62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625B">
        <w:rPr>
          <w:rFonts w:ascii="TH SarabunPSK" w:hAnsi="TH SarabunPSK" w:cs="TH SarabunPSK" w:hint="cs"/>
          <w:sz w:val="32"/>
          <w:szCs w:val="32"/>
          <w:cs/>
        </w:rPr>
        <w:t xml:space="preserve">และเสียชีวิต </w:t>
      </w:r>
      <w:r w:rsidRPr="000A625B">
        <w:rPr>
          <w:rFonts w:ascii="TH SarabunPSK" w:hAnsi="TH SarabunPSK" w:cs="TH SarabunPSK"/>
          <w:sz w:val="32"/>
          <w:szCs w:val="32"/>
        </w:rPr>
        <w:t xml:space="preserve">0 </w:t>
      </w:r>
      <w:r w:rsidRPr="000A625B">
        <w:rPr>
          <w:rFonts w:ascii="TH SarabunPSK" w:hAnsi="TH SarabunPSK" w:cs="TH SarabunPSK" w:hint="cs"/>
          <w:sz w:val="32"/>
          <w:szCs w:val="32"/>
          <w:cs/>
        </w:rPr>
        <w:t>ราย ในช่วงเวลาเดียวกันของปีที่ผ่านมา</w:t>
      </w:r>
      <w:r w:rsidR="007F62A3" w:rsidRPr="000A62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625B">
        <w:rPr>
          <w:rFonts w:ascii="TH SarabunPSK" w:hAnsi="TH SarabunPSK" w:cs="TH SarabunPSK" w:hint="cs"/>
          <w:sz w:val="32"/>
          <w:szCs w:val="32"/>
          <w:cs/>
        </w:rPr>
        <w:t>สำหรับผู้ป่วยพบเป็น</w:t>
      </w:r>
      <w:r w:rsidRPr="000A625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เพศหญิงมากกว่าเพศชายเล็กน้อย อัตราส่วนชายต่อหญิงเท่ากับ </w:t>
      </w:r>
      <w:r w:rsidRPr="000A625B">
        <w:rPr>
          <w:rFonts w:ascii="TH SarabunPSK" w:hAnsi="TH SarabunPSK" w:cs="TH SarabunPSK"/>
          <w:spacing w:val="-4"/>
          <w:sz w:val="32"/>
          <w:szCs w:val="32"/>
        </w:rPr>
        <w:t>1:1.11</w:t>
      </w:r>
      <w:r w:rsidR="00A2353E" w:rsidRPr="000A625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0A625B">
        <w:rPr>
          <w:rFonts w:ascii="TH SarabunPSK" w:hAnsi="TH SarabunPSK" w:cs="TH SarabunPSK"/>
          <w:spacing w:val="-4"/>
          <w:sz w:val="32"/>
          <w:szCs w:val="32"/>
          <w:cs/>
        </w:rPr>
        <w:t>โดยกลุ</w:t>
      </w:r>
      <w:r w:rsidRPr="000A625B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0A625B">
        <w:rPr>
          <w:rFonts w:ascii="TH SarabunPSK" w:hAnsi="TH SarabunPSK" w:cs="TH SarabunPSK"/>
          <w:spacing w:val="-4"/>
          <w:sz w:val="32"/>
          <w:szCs w:val="32"/>
          <w:cs/>
        </w:rPr>
        <w:t>มอายุที่พบ</w:t>
      </w:r>
      <w:r w:rsidRPr="000A625B">
        <w:rPr>
          <w:rFonts w:ascii="TH SarabunPSK" w:hAnsi="TH SarabunPSK" w:cs="TH SarabunPSK" w:hint="cs"/>
          <w:spacing w:val="-4"/>
          <w:sz w:val="32"/>
          <w:szCs w:val="32"/>
          <w:cs/>
        </w:rPr>
        <w:t>ผู้ป่วย</w:t>
      </w:r>
      <w:r w:rsidRPr="000A625B">
        <w:rPr>
          <w:rFonts w:ascii="TH SarabunPSK" w:hAnsi="TH SarabunPSK" w:cs="TH SarabunPSK"/>
          <w:spacing w:val="-4"/>
          <w:sz w:val="32"/>
          <w:szCs w:val="32"/>
          <w:cs/>
        </w:rPr>
        <w:t xml:space="preserve">มากที่สุดคือ </w:t>
      </w:r>
      <w:r w:rsidRPr="000A625B">
        <w:rPr>
          <w:rFonts w:ascii="TH SarabunPSK" w:hAnsi="TH SarabunPSK" w:cs="TH SarabunPSK"/>
          <w:spacing w:val="-4"/>
          <w:sz w:val="32"/>
          <w:szCs w:val="32"/>
        </w:rPr>
        <w:t>0-9</w:t>
      </w:r>
      <w:r w:rsidRPr="000A625B">
        <w:rPr>
          <w:rFonts w:ascii="TH SarabunPSK" w:hAnsi="TH SarabunPSK" w:cs="TH SarabunPSK"/>
          <w:spacing w:val="-4"/>
          <w:sz w:val="32"/>
          <w:szCs w:val="32"/>
          <w:cs/>
        </w:rPr>
        <w:t xml:space="preserve"> ปี</w:t>
      </w:r>
      <w:r w:rsidR="00A2353E" w:rsidRPr="000A62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625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(ร้อยละ </w:t>
      </w:r>
      <w:r w:rsidRPr="000A625B">
        <w:rPr>
          <w:rFonts w:ascii="TH SarabunPSK" w:hAnsi="TH SarabunPSK" w:cs="TH SarabunPSK"/>
          <w:spacing w:val="-2"/>
          <w:sz w:val="32"/>
          <w:szCs w:val="32"/>
        </w:rPr>
        <w:t>42.86</w:t>
      </w:r>
      <w:r w:rsidRPr="000A625B">
        <w:rPr>
          <w:rFonts w:ascii="TH SarabunPSK" w:hAnsi="TH SarabunPSK" w:cs="TH SarabunPSK" w:hint="cs"/>
          <w:spacing w:val="-2"/>
          <w:sz w:val="32"/>
          <w:szCs w:val="32"/>
          <w:cs/>
        </w:rPr>
        <w:t>)</w:t>
      </w:r>
      <w:r w:rsidRPr="000A625B">
        <w:rPr>
          <w:rFonts w:ascii="TH SarabunPSK" w:hAnsi="TH SarabunPSK" w:cs="TH SarabunPSK"/>
          <w:spacing w:val="-2"/>
          <w:sz w:val="32"/>
          <w:szCs w:val="32"/>
        </w:rPr>
        <w:t xml:space="preserve">, </w:t>
      </w:r>
      <w:r w:rsidRPr="000A625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ตามด้วย </w:t>
      </w:r>
      <w:r w:rsidRPr="000A625B">
        <w:rPr>
          <w:rFonts w:ascii="TH SarabunPSK" w:hAnsi="TH SarabunPSK" w:cs="TH SarabunPSK"/>
          <w:spacing w:val="-2"/>
          <w:sz w:val="32"/>
          <w:szCs w:val="32"/>
        </w:rPr>
        <w:t>10-19</w:t>
      </w:r>
      <w:r w:rsidRPr="000A625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ปี (ร้อยละ </w:t>
      </w:r>
      <w:r w:rsidRPr="000A625B">
        <w:rPr>
          <w:rFonts w:ascii="TH SarabunPSK" w:hAnsi="TH SarabunPSK" w:cs="TH SarabunPSK"/>
          <w:spacing w:val="-2"/>
          <w:sz w:val="32"/>
          <w:szCs w:val="32"/>
        </w:rPr>
        <w:t>16.00</w:t>
      </w:r>
      <w:r w:rsidRPr="000A625B">
        <w:rPr>
          <w:rFonts w:ascii="TH SarabunPSK" w:hAnsi="TH SarabunPSK" w:cs="TH SarabunPSK" w:hint="cs"/>
          <w:spacing w:val="-2"/>
          <w:sz w:val="32"/>
          <w:szCs w:val="32"/>
          <w:cs/>
        </w:rPr>
        <w:t>) และ</w:t>
      </w:r>
      <w:r w:rsidR="00A2353E" w:rsidRPr="000A625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0A625B">
        <w:rPr>
          <w:rFonts w:ascii="TH SarabunPSK" w:hAnsi="TH SarabunPSK" w:cs="TH SarabunPSK"/>
          <w:spacing w:val="-2"/>
          <w:sz w:val="32"/>
          <w:szCs w:val="32"/>
        </w:rPr>
        <w:t>30-39</w:t>
      </w:r>
      <w:r w:rsidRPr="000A625B">
        <w:rPr>
          <w:rFonts w:ascii="TH SarabunPSK" w:hAnsi="TH SarabunPSK" w:cs="TH SarabunPSK"/>
          <w:spacing w:val="-2"/>
          <w:sz w:val="32"/>
          <w:szCs w:val="32"/>
          <w:cs/>
        </w:rPr>
        <w:t xml:space="preserve"> ปี </w:t>
      </w:r>
      <w:r w:rsidRPr="000A625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(ร้อยละ </w:t>
      </w:r>
      <w:r w:rsidRPr="000A625B">
        <w:rPr>
          <w:rFonts w:ascii="TH SarabunPSK" w:hAnsi="TH SarabunPSK" w:cs="TH SarabunPSK"/>
          <w:spacing w:val="-2"/>
          <w:sz w:val="32"/>
          <w:szCs w:val="32"/>
        </w:rPr>
        <w:t>11.64</w:t>
      </w:r>
      <w:r w:rsidRPr="000A625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) </w:t>
      </w:r>
      <w:r w:rsidRPr="000A625B">
        <w:rPr>
          <w:rFonts w:ascii="TH SarabunPSK" w:hAnsi="TH SarabunPSK" w:cs="TH SarabunPSK"/>
          <w:spacing w:val="-2"/>
          <w:sz w:val="32"/>
          <w:szCs w:val="32"/>
          <w:cs/>
        </w:rPr>
        <w:t>ตามลําดับ จังหวัดที่มีอัตราปวย</w:t>
      </w:r>
      <w:r w:rsidRPr="000A625B">
        <w:rPr>
          <w:rFonts w:ascii="TH SarabunPSK" w:hAnsi="TH SarabunPSK" w:cs="TH SarabunPSK"/>
          <w:sz w:val="32"/>
          <w:szCs w:val="32"/>
          <w:cs/>
        </w:rPr>
        <w:t xml:space="preserve">สูงสุด </w:t>
      </w:r>
      <w:r w:rsidRPr="000A625B">
        <w:rPr>
          <w:rFonts w:ascii="TH SarabunPSK" w:hAnsi="TH SarabunPSK" w:cs="TH SarabunPSK"/>
          <w:sz w:val="32"/>
          <w:szCs w:val="32"/>
        </w:rPr>
        <w:t>5</w:t>
      </w:r>
      <w:r w:rsidRPr="000A625B">
        <w:rPr>
          <w:rFonts w:ascii="TH SarabunPSK" w:hAnsi="TH SarabunPSK" w:cs="TH SarabunPSK"/>
          <w:sz w:val="32"/>
          <w:szCs w:val="32"/>
          <w:cs/>
        </w:rPr>
        <w:t xml:space="preserve"> อันดับแรกคือ ลำปาง</w:t>
      </w:r>
      <w:r w:rsidR="00A2353E" w:rsidRPr="000A62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625B">
        <w:rPr>
          <w:rFonts w:ascii="TH SarabunPSK" w:hAnsi="TH SarabunPSK" w:cs="TH SarabunPSK"/>
          <w:sz w:val="32"/>
          <w:szCs w:val="32"/>
        </w:rPr>
        <w:t xml:space="preserve">(213.74 </w:t>
      </w:r>
      <w:r w:rsidRPr="000A625B">
        <w:rPr>
          <w:rFonts w:ascii="TH SarabunPSK" w:hAnsi="TH SarabunPSK" w:cs="TH SarabunPSK"/>
          <w:sz w:val="32"/>
          <w:szCs w:val="32"/>
          <w:cs/>
        </w:rPr>
        <w:t>ต่อแสนประชากร)</w:t>
      </w:r>
      <w:r w:rsidRPr="000A625B">
        <w:rPr>
          <w:rFonts w:ascii="TH SarabunPSK" w:hAnsi="TH SarabunPSK" w:cs="TH SarabunPSK"/>
          <w:sz w:val="32"/>
          <w:szCs w:val="32"/>
        </w:rPr>
        <w:t>,</w:t>
      </w:r>
      <w:r w:rsidRPr="0032340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0A625B">
        <w:rPr>
          <w:rFonts w:ascii="TH SarabunPSK" w:hAnsi="TH SarabunPSK" w:cs="TH SarabunPSK"/>
          <w:sz w:val="32"/>
          <w:szCs w:val="32"/>
          <w:cs/>
        </w:rPr>
        <w:t>ระยอง</w:t>
      </w:r>
      <w:r w:rsidR="00A2353E" w:rsidRPr="000A62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625B">
        <w:rPr>
          <w:rFonts w:ascii="TH SarabunPSK" w:hAnsi="TH SarabunPSK" w:cs="TH SarabunPSK"/>
          <w:sz w:val="32"/>
          <w:szCs w:val="32"/>
        </w:rPr>
        <w:t xml:space="preserve">(202.26 </w:t>
      </w:r>
      <w:r w:rsidRPr="000A625B">
        <w:rPr>
          <w:rFonts w:ascii="TH SarabunPSK" w:hAnsi="TH SarabunPSK" w:cs="TH SarabunPSK"/>
          <w:sz w:val="32"/>
          <w:szCs w:val="32"/>
          <w:cs/>
        </w:rPr>
        <w:t>ต่อแสนประชากร)</w:t>
      </w:r>
      <w:r w:rsidRPr="000A625B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0A625B">
        <w:rPr>
          <w:rFonts w:ascii="TH SarabunPSK" w:hAnsi="TH SarabunPSK" w:cs="TH SarabunPSK"/>
          <w:sz w:val="32"/>
          <w:szCs w:val="32"/>
          <w:cs/>
        </w:rPr>
        <w:t>เชียงใหม่</w:t>
      </w:r>
      <w:r w:rsidR="00A2353E" w:rsidRPr="000A62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625B">
        <w:rPr>
          <w:rFonts w:ascii="TH SarabunPSK" w:hAnsi="TH SarabunPSK" w:cs="TH SarabunPSK"/>
          <w:spacing w:val="-2"/>
          <w:sz w:val="32"/>
          <w:szCs w:val="32"/>
        </w:rPr>
        <w:t xml:space="preserve">(159.57 </w:t>
      </w:r>
      <w:r w:rsidRPr="000A625B">
        <w:rPr>
          <w:rFonts w:ascii="TH SarabunPSK" w:hAnsi="TH SarabunPSK" w:cs="TH SarabunPSK"/>
          <w:spacing w:val="-2"/>
          <w:sz w:val="32"/>
          <w:szCs w:val="32"/>
          <w:cs/>
        </w:rPr>
        <w:t>ต่อแสนประชากร)</w:t>
      </w:r>
      <w:r w:rsidRPr="000A625B">
        <w:rPr>
          <w:rFonts w:ascii="TH SarabunPSK" w:hAnsi="TH SarabunPSK" w:cs="TH SarabunPSK"/>
          <w:spacing w:val="-2"/>
          <w:sz w:val="32"/>
          <w:szCs w:val="32"/>
        </w:rPr>
        <w:t xml:space="preserve">, </w:t>
      </w:r>
      <w:r w:rsidRPr="000A625B">
        <w:rPr>
          <w:rFonts w:ascii="TH SarabunPSK" w:hAnsi="TH SarabunPSK" w:cs="TH SarabunPSK" w:hint="cs"/>
          <w:spacing w:val="-2"/>
          <w:sz w:val="32"/>
          <w:szCs w:val="32"/>
          <w:cs/>
        </w:rPr>
        <w:t>กรุงเทพมหานคร</w:t>
      </w:r>
      <w:r w:rsidR="00A2353E" w:rsidRPr="000A625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0A625B">
        <w:rPr>
          <w:rFonts w:ascii="TH SarabunPSK" w:hAnsi="TH SarabunPSK" w:cs="TH SarabunPSK"/>
          <w:spacing w:val="-2"/>
          <w:sz w:val="32"/>
          <w:szCs w:val="32"/>
        </w:rPr>
        <w:t xml:space="preserve">(129.22 </w:t>
      </w:r>
      <w:r w:rsidRPr="000A625B">
        <w:rPr>
          <w:rFonts w:ascii="TH SarabunPSK" w:hAnsi="TH SarabunPSK" w:cs="TH SarabunPSK"/>
          <w:spacing w:val="-2"/>
          <w:sz w:val="32"/>
          <w:szCs w:val="32"/>
          <w:cs/>
        </w:rPr>
        <w:t>ต่อแสนประชากร)</w:t>
      </w:r>
      <w:r w:rsidR="00A2353E" w:rsidRPr="000A625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0A625B">
        <w:rPr>
          <w:rFonts w:ascii="TH SarabunPSK" w:hAnsi="TH SarabunPSK" w:cs="TH SarabunPSK"/>
          <w:spacing w:val="-2"/>
          <w:sz w:val="32"/>
          <w:szCs w:val="32"/>
          <w:cs/>
        </w:rPr>
        <w:t>และพะเยา</w:t>
      </w:r>
      <w:r w:rsidR="00A2353E" w:rsidRPr="000A625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0A625B">
        <w:rPr>
          <w:rFonts w:ascii="TH SarabunPSK" w:hAnsi="TH SarabunPSK" w:cs="TH SarabunPSK"/>
          <w:spacing w:val="-2"/>
          <w:sz w:val="32"/>
          <w:szCs w:val="32"/>
        </w:rPr>
        <w:t xml:space="preserve">(117.01 </w:t>
      </w:r>
      <w:r w:rsidRPr="000A625B">
        <w:rPr>
          <w:rFonts w:ascii="TH SarabunPSK" w:hAnsi="TH SarabunPSK" w:cs="TH SarabunPSK"/>
          <w:spacing w:val="-2"/>
          <w:sz w:val="32"/>
          <w:szCs w:val="32"/>
          <w:cs/>
        </w:rPr>
        <w:t>ต่อแสนประชากร)</w:t>
      </w:r>
      <w:r w:rsidRPr="000A62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625B">
        <w:rPr>
          <w:rFonts w:ascii="TH SarabunPSK" w:hAnsi="TH SarabunPSK" w:cs="TH SarabunPSK"/>
          <w:spacing w:val="8"/>
          <w:sz w:val="32"/>
          <w:szCs w:val="32"/>
          <w:cs/>
        </w:rPr>
        <w:t>ภาคที่มีอัตราปวยสูงสุดคือ ภาคเหนือ</w:t>
      </w:r>
      <w:r w:rsidRPr="000A625B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(</w:t>
      </w:r>
      <w:r w:rsidRPr="000A625B">
        <w:rPr>
          <w:rFonts w:ascii="TH SarabunPSK" w:hAnsi="TH SarabunPSK" w:cs="TH SarabunPSK"/>
          <w:spacing w:val="8"/>
          <w:sz w:val="32"/>
          <w:szCs w:val="32"/>
        </w:rPr>
        <w:t xml:space="preserve">66.74 </w:t>
      </w:r>
      <w:r w:rsidRPr="000A625B">
        <w:rPr>
          <w:rFonts w:ascii="TH SarabunPSK" w:hAnsi="TH SarabunPSK" w:cs="TH SarabunPSK"/>
          <w:spacing w:val="8"/>
          <w:sz w:val="32"/>
          <w:szCs w:val="32"/>
          <w:cs/>
        </w:rPr>
        <w:t>ต่อแสนประชากร</w:t>
      </w:r>
      <w:r w:rsidRPr="000A625B">
        <w:rPr>
          <w:rFonts w:ascii="TH SarabunPSK" w:hAnsi="TH SarabunPSK" w:cs="TH SarabunPSK" w:hint="cs"/>
          <w:spacing w:val="8"/>
          <w:sz w:val="32"/>
          <w:szCs w:val="32"/>
          <w:cs/>
        </w:rPr>
        <w:t>)</w:t>
      </w:r>
      <w:r w:rsidRPr="000A625B">
        <w:rPr>
          <w:rFonts w:ascii="TH SarabunPSK" w:hAnsi="TH SarabunPSK" w:cs="TH SarabunPSK"/>
          <w:spacing w:val="8"/>
          <w:sz w:val="32"/>
          <w:szCs w:val="32"/>
        </w:rPr>
        <w:t xml:space="preserve">, </w:t>
      </w:r>
      <w:r w:rsidRPr="000A625B">
        <w:rPr>
          <w:rFonts w:ascii="TH SarabunPSK" w:hAnsi="TH SarabunPSK" w:cs="TH SarabunPSK"/>
          <w:spacing w:val="8"/>
          <w:sz w:val="32"/>
          <w:szCs w:val="32"/>
          <w:cs/>
        </w:rPr>
        <w:t>ภาคกลาง</w:t>
      </w:r>
      <w:r w:rsidRPr="000A625B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(</w:t>
      </w:r>
      <w:r w:rsidRPr="000A625B">
        <w:rPr>
          <w:rFonts w:ascii="TH SarabunPSK" w:hAnsi="TH SarabunPSK" w:cs="TH SarabunPSK"/>
          <w:spacing w:val="8"/>
          <w:sz w:val="32"/>
          <w:szCs w:val="32"/>
        </w:rPr>
        <w:t xml:space="preserve">57.07 </w:t>
      </w:r>
      <w:r w:rsidRPr="000A625B">
        <w:rPr>
          <w:rFonts w:ascii="TH SarabunPSK" w:hAnsi="TH SarabunPSK" w:cs="TH SarabunPSK"/>
          <w:spacing w:val="8"/>
          <w:sz w:val="32"/>
          <w:szCs w:val="32"/>
          <w:cs/>
        </w:rPr>
        <w:t>ต่อแสนประชากร</w:t>
      </w:r>
      <w:r w:rsidRPr="000A625B">
        <w:rPr>
          <w:rFonts w:ascii="TH SarabunPSK" w:hAnsi="TH SarabunPSK" w:cs="TH SarabunPSK" w:hint="cs"/>
          <w:spacing w:val="8"/>
          <w:sz w:val="32"/>
          <w:szCs w:val="32"/>
          <w:cs/>
        </w:rPr>
        <w:t>)</w:t>
      </w:r>
      <w:r w:rsidRPr="000A625B">
        <w:rPr>
          <w:rFonts w:ascii="TH SarabunPSK" w:hAnsi="TH SarabunPSK" w:cs="TH SarabunPSK"/>
          <w:spacing w:val="8"/>
          <w:sz w:val="32"/>
          <w:szCs w:val="32"/>
        </w:rPr>
        <w:t xml:space="preserve">, </w:t>
      </w:r>
      <w:r w:rsidR="00A2353E" w:rsidRPr="000A625B">
        <w:rPr>
          <w:rFonts w:ascii="TH SarabunPSK" w:hAnsi="TH SarabunPSK" w:cs="TH SarabunPSK" w:hint="cs"/>
          <w:spacing w:val="8"/>
          <w:sz w:val="32"/>
          <w:szCs w:val="32"/>
          <w:cs/>
        </w:rPr>
        <w:br/>
      </w:r>
      <w:r w:rsidRPr="000A625B">
        <w:rPr>
          <w:rFonts w:ascii="TH SarabunPSK" w:hAnsi="TH SarabunPSK" w:cs="TH SarabunPSK"/>
          <w:sz w:val="32"/>
          <w:szCs w:val="32"/>
          <w:cs/>
        </w:rPr>
        <w:t>ภาคตะวันออกเฉียงเหนือ</w:t>
      </w:r>
      <w:r w:rsidRPr="000A625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0A625B">
        <w:rPr>
          <w:rFonts w:ascii="TH SarabunPSK" w:hAnsi="TH SarabunPSK" w:cs="TH SarabunPSK"/>
          <w:sz w:val="32"/>
          <w:szCs w:val="32"/>
        </w:rPr>
        <w:t xml:space="preserve">13.70 </w:t>
      </w:r>
      <w:r w:rsidRPr="000A625B">
        <w:rPr>
          <w:rFonts w:ascii="TH SarabunPSK" w:hAnsi="TH SarabunPSK" w:cs="TH SarabunPSK"/>
          <w:sz w:val="32"/>
          <w:szCs w:val="32"/>
          <w:cs/>
        </w:rPr>
        <w:t>ต่อแสนประชากร</w:t>
      </w:r>
      <w:r w:rsidRPr="000A625B">
        <w:rPr>
          <w:rFonts w:ascii="TH SarabunPSK" w:hAnsi="TH SarabunPSK" w:cs="TH SarabunPSK" w:hint="cs"/>
          <w:sz w:val="32"/>
          <w:szCs w:val="32"/>
          <w:cs/>
        </w:rPr>
        <w:t>)</w:t>
      </w:r>
      <w:r w:rsidRPr="000A625B">
        <w:rPr>
          <w:rFonts w:ascii="TH SarabunPSK" w:hAnsi="TH SarabunPSK" w:cs="TH SarabunPSK"/>
          <w:sz w:val="32"/>
          <w:szCs w:val="32"/>
          <w:cs/>
        </w:rPr>
        <w:t xml:space="preserve"> และภาคใต</w:t>
      </w:r>
      <w:r w:rsidR="00A2353E" w:rsidRPr="000A62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625B">
        <w:rPr>
          <w:rFonts w:ascii="TH SarabunPSK" w:hAnsi="TH SarabunPSK" w:cs="TH SarabunPSK" w:hint="cs"/>
          <w:sz w:val="32"/>
          <w:szCs w:val="32"/>
          <w:cs/>
        </w:rPr>
        <w:t>(</w:t>
      </w:r>
      <w:r w:rsidRPr="000A625B">
        <w:rPr>
          <w:rFonts w:ascii="TH SarabunPSK" w:hAnsi="TH SarabunPSK" w:cs="TH SarabunPSK"/>
          <w:sz w:val="32"/>
          <w:szCs w:val="32"/>
        </w:rPr>
        <w:t xml:space="preserve">9.73 </w:t>
      </w:r>
      <w:r w:rsidRPr="000A625B">
        <w:rPr>
          <w:rFonts w:ascii="TH SarabunPSK" w:hAnsi="TH SarabunPSK" w:cs="TH SarabunPSK"/>
          <w:sz w:val="32"/>
          <w:szCs w:val="32"/>
          <w:cs/>
        </w:rPr>
        <w:t>ต่อแสนประชากร</w:t>
      </w:r>
      <w:r w:rsidRPr="000A625B">
        <w:rPr>
          <w:rFonts w:ascii="TH SarabunPSK" w:hAnsi="TH SarabunPSK" w:cs="TH SarabunPSK" w:hint="cs"/>
          <w:sz w:val="32"/>
          <w:szCs w:val="32"/>
          <w:cs/>
        </w:rPr>
        <w:t>)</w:t>
      </w:r>
      <w:r w:rsidR="00A2353E" w:rsidRPr="000A62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625B">
        <w:rPr>
          <w:rFonts w:ascii="TH SarabunPSK" w:hAnsi="TH SarabunPSK" w:cs="TH SarabunPSK"/>
          <w:sz w:val="32"/>
          <w:szCs w:val="32"/>
          <w:cs/>
        </w:rPr>
        <w:t>ตามลําดับ</w:t>
      </w:r>
    </w:p>
    <w:p w:rsidR="00AF7D52" w:rsidRPr="00A7315A" w:rsidRDefault="0037115F" w:rsidP="00C661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315A">
        <w:rPr>
          <w:rFonts w:ascii="TH SarabunPSK" w:hAnsi="TH SarabunPSK" w:cs="TH SarabunPSK" w:hint="cs"/>
          <w:spacing w:val="-8"/>
          <w:sz w:val="32"/>
          <w:szCs w:val="32"/>
          <w:cs/>
        </w:rPr>
        <w:t>ในส่วนของผู้เสียชีวิต</w:t>
      </w:r>
      <w:r w:rsidR="003C766B" w:rsidRPr="00A7315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A7315A">
        <w:rPr>
          <w:rFonts w:ascii="TH SarabunPSK" w:hAnsi="TH SarabunPSK" w:cs="TH SarabunPSK"/>
          <w:spacing w:val="-8"/>
          <w:sz w:val="32"/>
          <w:szCs w:val="32"/>
        </w:rPr>
        <w:t>24</w:t>
      </w:r>
      <w:r w:rsidRPr="00A7315A">
        <w:rPr>
          <w:rFonts w:ascii="TH SarabunPSK" w:hAnsi="TH SarabunPSK" w:cs="TH SarabunPSK"/>
          <w:spacing w:val="-8"/>
          <w:sz w:val="32"/>
          <w:szCs w:val="32"/>
          <w:cs/>
        </w:rPr>
        <w:t xml:space="preserve"> ราย</w:t>
      </w:r>
      <w:r w:rsidRPr="00A7315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(ทั้งหมดพบเชื้อ </w:t>
      </w:r>
      <w:r w:rsidRPr="00A7315A">
        <w:rPr>
          <w:rFonts w:ascii="TH SarabunPSK" w:hAnsi="TH SarabunPSK" w:cs="TH SarabunPSK"/>
          <w:spacing w:val="-8"/>
          <w:sz w:val="32"/>
          <w:szCs w:val="32"/>
        </w:rPr>
        <w:t>H1N1 2009</w:t>
      </w:r>
      <w:r w:rsidRPr="00A7315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) มีอัตราส่วนชายต่อหญิงเท่ากับ </w:t>
      </w:r>
      <w:r w:rsidRPr="00A7315A">
        <w:rPr>
          <w:rFonts w:ascii="TH SarabunPSK" w:hAnsi="TH SarabunPSK" w:cs="TH SarabunPSK"/>
          <w:spacing w:val="-8"/>
          <w:sz w:val="32"/>
          <w:szCs w:val="32"/>
        </w:rPr>
        <w:t xml:space="preserve">1.18:1 </w:t>
      </w:r>
      <w:r w:rsidRPr="00A7315A">
        <w:rPr>
          <w:rFonts w:ascii="TH SarabunPSK" w:hAnsi="TH SarabunPSK" w:cs="TH SarabunPSK" w:hint="cs"/>
          <w:spacing w:val="-8"/>
          <w:sz w:val="32"/>
          <w:szCs w:val="32"/>
          <w:cs/>
        </w:rPr>
        <w:t>ส่วนใหญ่</w:t>
      </w:r>
      <w:r w:rsidRPr="00A7315A">
        <w:rPr>
          <w:rFonts w:ascii="TH SarabunPSK" w:hAnsi="TH SarabunPSK" w:cs="TH SarabunPSK" w:hint="cs"/>
          <w:sz w:val="32"/>
          <w:szCs w:val="32"/>
          <w:cs/>
        </w:rPr>
        <w:t xml:space="preserve">เป็นวัยทำงานโดยเฉพาะกลุ่มวัยกลางคน โดยพบสัดส่วนผู้เสียชีวิตสูงสุดในกลุ่ม </w:t>
      </w:r>
      <w:r w:rsidRPr="00A7315A">
        <w:rPr>
          <w:rFonts w:ascii="TH SarabunPSK" w:hAnsi="TH SarabunPSK" w:cs="TH SarabunPSK"/>
          <w:sz w:val="32"/>
          <w:szCs w:val="32"/>
        </w:rPr>
        <w:t>50-59</w:t>
      </w:r>
      <w:r w:rsidRPr="00A7315A">
        <w:rPr>
          <w:rFonts w:ascii="TH SarabunPSK" w:hAnsi="TH SarabunPSK" w:cs="TH SarabunPSK" w:hint="cs"/>
          <w:sz w:val="32"/>
          <w:szCs w:val="32"/>
          <w:cs/>
        </w:rPr>
        <w:t xml:space="preserve"> ปี (ร้อยละ </w:t>
      </w:r>
      <w:r w:rsidRPr="00A7315A">
        <w:rPr>
          <w:rFonts w:ascii="TH SarabunPSK" w:hAnsi="TH SarabunPSK" w:cs="TH SarabunPSK"/>
          <w:sz w:val="32"/>
          <w:szCs w:val="32"/>
        </w:rPr>
        <w:t>45.83</w:t>
      </w:r>
      <w:r w:rsidRPr="00A7315A">
        <w:rPr>
          <w:rFonts w:ascii="TH SarabunPSK" w:hAnsi="TH SarabunPSK" w:cs="TH SarabunPSK" w:hint="cs"/>
          <w:sz w:val="32"/>
          <w:szCs w:val="32"/>
          <w:cs/>
        </w:rPr>
        <w:t xml:space="preserve">) ตามด้วย </w:t>
      </w:r>
      <w:r w:rsidRPr="00A7315A">
        <w:rPr>
          <w:rFonts w:ascii="TH SarabunPSK" w:hAnsi="TH SarabunPSK" w:cs="TH SarabunPSK"/>
          <w:spacing w:val="-2"/>
          <w:sz w:val="32"/>
          <w:szCs w:val="32"/>
        </w:rPr>
        <w:t>40-49</w:t>
      </w:r>
      <w:r w:rsidRPr="00A7315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ปี (ร้อยละ </w:t>
      </w:r>
      <w:r w:rsidRPr="00A7315A">
        <w:rPr>
          <w:rFonts w:ascii="TH SarabunPSK" w:hAnsi="TH SarabunPSK" w:cs="TH SarabunPSK"/>
          <w:spacing w:val="-2"/>
          <w:sz w:val="32"/>
          <w:szCs w:val="32"/>
        </w:rPr>
        <w:t>16.67</w:t>
      </w:r>
      <w:r w:rsidRPr="00A7315A">
        <w:rPr>
          <w:rFonts w:ascii="TH SarabunPSK" w:hAnsi="TH SarabunPSK" w:cs="TH SarabunPSK" w:hint="cs"/>
          <w:spacing w:val="-2"/>
          <w:sz w:val="32"/>
          <w:szCs w:val="32"/>
          <w:cs/>
        </w:rPr>
        <w:t>) และ</w:t>
      </w:r>
      <w:r w:rsidR="00796C6E" w:rsidRPr="00A7315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A7315A">
        <w:rPr>
          <w:rFonts w:ascii="TH SarabunPSK" w:hAnsi="TH SarabunPSK" w:cs="TH SarabunPSK"/>
          <w:spacing w:val="-2"/>
          <w:sz w:val="32"/>
          <w:szCs w:val="32"/>
        </w:rPr>
        <w:t>20-29</w:t>
      </w:r>
      <w:r w:rsidRPr="00A7315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ปี (ร้อยละ </w:t>
      </w:r>
      <w:r w:rsidRPr="00A7315A">
        <w:rPr>
          <w:rFonts w:ascii="TH SarabunPSK" w:hAnsi="TH SarabunPSK" w:cs="TH SarabunPSK"/>
          <w:spacing w:val="-2"/>
          <w:sz w:val="32"/>
          <w:szCs w:val="32"/>
        </w:rPr>
        <w:t>12.50</w:t>
      </w:r>
      <w:r w:rsidRPr="00A7315A">
        <w:rPr>
          <w:rFonts w:ascii="TH SarabunPSK" w:hAnsi="TH SarabunPSK" w:cs="TH SarabunPSK" w:hint="cs"/>
          <w:spacing w:val="-2"/>
          <w:sz w:val="32"/>
          <w:szCs w:val="32"/>
          <w:cs/>
        </w:rPr>
        <w:t>)</w:t>
      </w:r>
      <w:r w:rsidR="00796C6E" w:rsidRPr="00A7315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A7315A">
        <w:rPr>
          <w:rFonts w:ascii="TH SarabunPSK" w:hAnsi="TH SarabunPSK" w:cs="TH SarabunPSK"/>
          <w:spacing w:val="-2"/>
          <w:sz w:val="32"/>
          <w:szCs w:val="32"/>
          <w:cs/>
        </w:rPr>
        <w:t>ตามลําดับ</w:t>
      </w:r>
      <w:r w:rsidR="00796C6E" w:rsidRPr="00A7315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A7315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มีเด็กเพียง </w:t>
      </w:r>
      <w:r w:rsidRPr="00A7315A">
        <w:rPr>
          <w:rFonts w:ascii="TH SarabunPSK" w:hAnsi="TH SarabunPSK" w:cs="TH SarabunPSK"/>
          <w:spacing w:val="-2"/>
          <w:sz w:val="32"/>
          <w:szCs w:val="32"/>
        </w:rPr>
        <w:t>1</w:t>
      </w:r>
      <w:r w:rsidRPr="00A7315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ราย (อายุ </w:t>
      </w:r>
      <w:r w:rsidRPr="00A7315A">
        <w:rPr>
          <w:rFonts w:ascii="TH SarabunPSK" w:hAnsi="TH SarabunPSK" w:cs="TH SarabunPSK"/>
          <w:spacing w:val="-2"/>
          <w:sz w:val="32"/>
          <w:szCs w:val="32"/>
        </w:rPr>
        <w:t xml:space="preserve">4 </w:t>
      </w:r>
      <w:r w:rsidRPr="00A7315A">
        <w:rPr>
          <w:rFonts w:ascii="TH SarabunPSK" w:hAnsi="TH SarabunPSK" w:cs="TH SarabunPSK" w:hint="cs"/>
          <w:spacing w:val="-2"/>
          <w:sz w:val="32"/>
          <w:szCs w:val="32"/>
          <w:cs/>
        </w:rPr>
        <w:t>ปี) สำหรับกลุ่มอายุ</w:t>
      </w:r>
      <w:r w:rsidRPr="00A7315A">
        <w:rPr>
          <w:rFonts w:ascii="TH SarabunPSK" w:hAnsi="TH SarabunPSK" w:cs="TH SarabunPSK" w:hint="cs"/>
          <w:sz w:val="32"/>
          <w:szCs w:val="32"/>
          <w:cs/>
        </w:rPr>
        <w:t xml:space="preserve">ที่เป็นกลุ่มเสี่ยงซึ่งจะต้องให้วัคซีนป้องกันโรคไข้หวัดใหญ่พบเพียง </w:t>
      </w:r>
      <w:r w:rsidRPr="00A7315A">
        <w:rPr>
          <w:rFonts w:ascii="TH SarabunPSK" w:hAnsi="TH SarabunPSK" w:cs="TH SarabunPSK"/>
          <w:sz w:val="32"/>
          <w:szCs w:val="32"/>
        </w:rPr>
        <w:t>1</w:t>
      </w:r>
      <w:r w:rsidRPr="00A7315A">
        <w:rPr>
          <w:rFonts w:ascii="TH SarabunPSK" w:hAnsi="TH SarabunPSK" w:cs="TH SarabunPSK" w:hint="cs"/>
          <w:sz w:val="32"/>
          <w:szCs w:val="32"/>
          <w:cs/>
        </w:rPr>
        <w:t xml:space="preserve"> รายเช่นกัน คือ อายุ</w:t>
      </w:r>
      <w:r w:rsidR="00796C6E" w:rsidRPr="00A731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315A">
        <w:rPr>
          <w:rFonts w:ascii="TH SarabunPSK" w:hAnsi="TH SarabunPSK" w:cs="TH SarabunPSK"/>
          <w:sz w:val="32"/>
          <w:szCs w:val="32"/>
        </w:rPr>
        <w:t xml:space="preserve">86 </w:t>
      </w:r>
      <w:r w:rsidR="00796C6E" w:rsidRPr="00A7315A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A7315A">
        <w:rPr>
          <w:rFonts w:ascii="TH SarabunPSK" w:hAnsi="TH SarabunPSK" w:cs="TH SarabunPSK" w:hint="cs"/>
          <w:sz w:val="32"/>
          <w:szCs w:val="32"/>
          <w:cs/>
        </w:rPr>
        <w:t xml:space="preserve"> โดยมีรายงานจาก</w:t>
      </w:r>
      <w:r w:rsidRPr="0032340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7315A">
        <w:rPr>
          <w:rFonts w:ascii="TH SarabunPSK" w:hAnsi="TH SarabunPSK" w:cs="TH SarabunPSK"/>
          <w:sz w:val="32"/>
          <w:szCs w:val="32"/>
        </w:rPr>
        <w:t xml:space="preserve">14 </w:t>
      </w:r>
      <w:r w:rsidRPr="00A7315A">
        <w:rPr>
          <w:rFonts w:ascii="TH SarabunPSK" w:hAnsi="TH SarabunPSK" w:cs="TH SarabunPSK" w:hint="cs"/>
          <w:sz w:val="32"/>
          <w:szCs w:val="32"/>
          <w:cs/>
        </w:rPr>
        <w:t xml:space="preserve">จังหวัดซึ่งกระจายในทั้ง </w:t>
      </w:r>
      <w:r w:rsidRPr="00A7315A">
        <w:rPr>
          <w:rFonts w:ascii="TH SarabunPSK" w:hAnsi="TH SarabunPSK" w:cs="TH SarabunPSK"/>
          <w:sz w:val="32"/>
          <w:szCs w:val="32"/>
        </w:rPr>
        <w:t xml:space="preserve">4 </w:t>
      </w:r>
      <w:r w:rsidRPr="00A7315A">
        <w:rPr>
          <w:rFonts w:ascii="TH SarabunPSK" w:hAnsi="TH SarabunPSK" w:cs="TH SarabunPSK" w:hint="cs"/>
          <w:sz w:val="32"/>
          <w:szCs w:val="32"/>
          <w:cs/>
        </w:rPr>
        <w:t>ภาค โดยที่ใน</w:t>
      </w:r>
      <w:r w:rsidRPr="00A7315A">
        <w:rPr>
          <w:rFonts w:ascii="TH SarabunPSK" w:hAnsi="TH SarabunPSK" w:cs="TH SarabunPSK"/>
          <w:sz w:val="32"/>
          <w:szCs w:val="32"/>
          <w:cs/>
        </w:rPr>
        <w:t>ภาคเหนือ</w:t>
      </w:r>
      <w:r w:rsidRPr="00A7315A">
        <w:rPr>
          <w:rFonts w:ascii="TH SarabunPSK" w:hAnsi="TH SarabunPSK" w:cs="TH SarabunPSK" w:hint="cs"/>
          <w:sz w:val="32"/>
          <w:szCs w:val="32"/>
          <w:cs/>
        </w:rPr>
        <w:t>พบในจังหวัด</w:t>
      </w:r>
      <w:r w:rsidRPr="00A7315A">
        <w:rPr>
          <w:rFonts w:ascii="TH SarabunPSK" w:hAnsi="TH SarabunPSK" w:cs="TH SarabunPSK"/>
          <w:sz w:val="32"/>
          <w:szCs w:val="32"/>
          <w:cs/>
        </w:rPr>
        <w:t xml:space="preserve">เชียงใหม่ </w:t>
      </w:r>
      <w:r w:rsidRPr="00A7315A">
        <w:rPr>
          <w:rFonts w:ascii="TH SarabunPSK" w:hAnsi="TH SarabunPSK" w:cs="TH SarabunPSK"/>
          <w:sz w:val="32"/>
          <w:szCs w:val="32"/>
        </w:rPr>
        <w:t>9</w:t>
      </w:r>
      <w:r w:rsidRPr="00A7315A">
        <w:rPr>
          <w:rFonts w:ascii="TH SarabunPSK" w:hAnsi="TH SarabunPSK" w:cs="TH SarabunPSK"/>
          <w:sz w:val="32"/>
          <w:szCs w:val="32"/>
          <w:cs/>
        </w:rPr>
        <w:t xml:space="preserve"> ราย </w:t>
      </w:r>
      <w:r w:rsidRPr="00A7315A">
        <w:rPr>
          <w:rFonts w:ascii="TH SarabunPSK" w:hAnsi="TH SarabunPSK" w:cs="TH SarabunPSK" w:hint="cs"/>
          <w:sz w:val="32"/>
          <w:szCs w:val="32"/>
          <w:cs/>
        </w:rPr>
        <w:t xml:space="preserve">ลำพูน พิษณุโลก และสุโขทัยจังหวัดละ </w:t>
      </w:r>
      <w:r w:rsidRPr="00A7315A">
        <w:rPr>
          <w:rFonts w:ascii="TH SarabunPSK" w:hAnsi="TH SarabunPSK" w:cs="TH SarabunPSK"/>
          <w:sz w:val="32"/>
          <w:szCs w:val="32"/>
        </w:rPr>
        <w:t>1</w:t>
      </w:r>
      <w:r w:rsidRPr="00A7315A"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  <w:r w:rsidR="00796C6E" w:rsidRPr="0032340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7315A">
        <w:rPr>
          <w:rFonts w:ascii="TH SarabunPSK" w:hAnsi="TH SarabunPSK" w:cs="TH SarabunPSK"/>
          <w:sz w:val="32"/>
          <w:szCs w:val="32"/>
          <w:cs/>
        </w:rPr>
        <w:t>ภาคกลาง</w:t>
      </w:r>
      <w:r w:rsidR="00796C6E" w:rsidRPr="00A731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315A">
        <w:rPr>
          <w:rFonts w:ascii="TH SarabunPSK" w:hAnsi="TH SarabunPSK" w:cs="TH SarabunPSK" w:hint="cs"/>
          <w:sz w:val="32"/>
          <w:szCs w:val="32"/>
          <w:cs/>
        </w:rPr>
        <w:t xml:space="preserve">พระนครศรีอยุธยา </w:t>
      </w:r>
      <w:r w:rsidRPr="00A7315A">
        <w:rPr>
          <w:rFonts w:ascii="TH SarabunPSK" w:hAnsi="TH SarabunPSK" w:cs="TH SarabunPSK"/>
          <w:sz w:val="32"/>
          <w:szCs w:val="32"/>
        </w:rPr>
        <w:t>2</w:t>
      </w:r>
      <w:r w:rsidRPr="00A7315A">
        <w:rPr>
          <w:rFonts w:ascii="TH SarabunPSK" w:hAnsi="TH SarabunPSK" w:cs="TH SarabunPSK" w:hint="cs"/>
          <w:sz w:val="32"/>
          <w:szCs w:val="32"/>
          <w:cs/>
        </w:rPr>
        <w:t xml:space="preserve"> ราย จันทบุรี</w:t>
      </w:r>
      <w:r w:rsidR="00796C6E" w:rsidRPr="00A731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315A">
        <w:rPr>
          <w:rFonts w:ascii="TH SarabunPSK" w:hAnsi="TH SarabunPSK" w:cs="TH SarabunPSK" w:hint="cs"/>
          <w:sz w:val="32"/>
          <w:szCs w:val="32"/>
          <w:cs/>
        </w:rPr>
        <w:t>ชัยนาท</w:t>
      </w:r>
      <w:r w:rsidR="00796C6E" w:rsidRPr="00A731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315A">
        <w:rPr>
          <w:rFonts w:ascii="TH SarabunPSK" w:hAnsi="TH SarabunPSK" w:cs="TH SarabunPSK" w:hint="cs"/>
          <w:sz w:val="32"/>
          <w:szCs w:val="32"/>
          <w:cs/>
        </w:rPr>
        <w:t>นครปฐม เพชรบุรี</w:t>
      </w:r>
      <w:r w:rsidR="00796C6E" w:rsidRPr="00A731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315A">
        <w:rPr>
          <w:rFonts w:ascii="TH SarabunPSK" w:hAnsi="TH SarabunPSK" w:cs="TH SarabunPSK" w:hint="cs"/>
          <w:sz w:val="32"/>
          <w:szCs w:val="32"/>
          <w:cs/>
        </w:rPr>
        <w:t>และสมุทรปราการ จังหวัดละ</w:t>
      </w:r>
      <w:r w:rsidR="00796C6E" w:rsidRPr="00A731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315A">
        <w:rPr>
          <w:rFonts w:ascii="TH SarabunPSK" w:hAnsi="TH SarabunPSK" w:cs="TH SarabunPSK"/>
          <w:sz w:val="32"/>
          <w:szCs w:val="32"/>
        </w:rPr>
        <w:t>1</w:t>
      </w:r>
      <w:r w:rsidRPr="00A7315A"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  <w:r w:rsidRPr="0032340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7315A">
        <w:rPr>
          <w:rFonts w:ascii="TH SarabunPSK" w:hAnsi="TH SarabunPSK" w:cs="TH SarabunPSK"/>
          <w:sz w:val="32"/>
          <w:szCs w:val="32"/>
          <w:cs/>
        </w:rPr>
        <w:t>ภาคตะวันออกเฉียงเหนือ</w:t>
      </w:r>
      <w:r w:rsidR="00796C6E" w:rsidRPr="00A731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315A">
        <w:rPr>
          <w:rFonts w:ascii="TH SarabunPSK" w:hAnsi="TH SarabunPSK" w:cs="TH SarabunPSK" w:hint="cs"/>
          <w:sz w:val="32"/>
          <w:szCs w:val="32"/>
          <w:cs/>
        </w:rPr>
        <w:t>มีรายงานจากนครราชสีมาและบุรีรัมย์</w:t>
      </w:r>
      <w:r w:rsidR="00796C6E" w:rsidRPr="00A731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315A">
        <w:rPr>
          <w:rFonts w:ascii="TH SarabunPSK" w:hAnsi="TH SarabunPSK" w:cs="TH SarabunPSK" w:hint="cs"/>
          <w:sz w:val="32"/>
          <w:szCs w:val="32"/>
          <w:cs/>
        </w:rPr>
        <w:t xml:space="preserve">จังหวัดละ </w:t>
      </w:r>
      <w:r w:rsidRPr="00A7315A">
        <w:rPr>
          <w:rFonts w:ascii="TH SarabunPSK" w:hAnsi="TH SarabunPSK" w:cs="TH SarabunPSK"/>
          <w:sz w:val="32"/>
          <w:szCs w:val="32"/>
        </w:rPr>
        <w:t>1</w:t>
      </w:r>
      <w:r w:rsidRPr="00A7315A"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  <w:r w:rsidR="00796C6E" w:rsidRPr="0032340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7315A">
        <w:rPr>
          <w:rFonts w:ascii="TH SarabunPSK" w:hAnsi="TH SarabunPSK" w:cs="TH SarabunPSK"/>
          <w:sz w:val="32"/>
          <w:szCs w:val="32"/>
          <w:cs/>
        </w:rPr>
        <w:t>ภาคใต</w:t>
      </w:r>
      <w:r w:rsidRPr="00A7315A">
        <w:rPr>
          <w:rFonts w:ascii="TH SarabunPSK" w:hAnsi="TH SarabunPSK" w:cs="TH SarabunPSK" w:hint="cs"/>
          <w:sz w:val="32"/>
          <w:szCs w:val="32"/>
          <w:cs/>
        </w:rPr>
        <w:t xml:space="preserve">้ นครศรีธรรมราช </w:t>
      </w:r>
      <w:r w:rsidRPr="00A7315A">
        <w:rPr>
          <w:rFonts w:ascii="TH SarabunPSK" w:hAnsi="TH SarabunPSK" w:cs="TH SarabunPSK"/>
          <w:sz w:val="32"/>
          <w:szCs w:val="32"/>
        </w:rPr>
        <w:t>2</w:t>
      </w:r>
      <w:r w:rsidRPr="00A7315A">
        <w:rPr>
          <w:rFonts w:ascii="TH SarabunPSK" w:hAnsi="TH SarabunPSK" w:cs="TH SarabunPSK" w:hint="cs"/>
          <w:sz w:val="32"/>
          <w:szCs w:val="32"/>
          <w:cs/>
        </w:rPr>
        <w:t xml:space="preserve"> ราย และสุราษฎร์ธานี </w:t>
      </w:r>
      <w:r w:rsidRPr="00A7315A">
        <w:rPr>
          <w:rFonts w:ascii="TH SarabunPSK" w:hAnsi="TH SarabunPSK" w:cs="TH SarabunPSK"/>
          <w:sz w:val="32"/>
          <w:szCs w:val="32"/>
        </w:rPr>
        <w:t>1</w:t>
      </w:r>
      <w:r w:rsidR="00A731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315A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AF7D52" w:rsidRPr="00932477" w:rsidRDefault="0037115F" w:rsidP="00C661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2477">
        <w:rPr>
          <w:rFonts w:ascii="TH SarabunPSK" w:hAnsi="TH SarabunPSK" w:cs="TH SarabunPSK" w:hint="cs"/>
          <w:sz w:val="32"/>
          <w:szCs w:val="32"/>
          <w:cs/>
        </w:rPr>
        <w:t>ผู้เสียชีวิต</w:t>
      </w:r>
      <w:r w:rsidRPr="00932477">
        <w:rPr>
          <w:rFonts w:ascii="TH SarabunPSK" w:hAnsi="TH SarabunPSK" w:cs="TH SarabunPSK" w:hint="eastAsia"/>
          <w:sz w:val="32"/>
          <w:szCs w:val="32"/>
          <w:cs/>
        </w:rPr>
        <w:t>อยู่ในกลุ่มเสี่ยงต่อการเกิดภาวะแทรกซ้อนรุนแรงของโรคไข้หวัดใหญ่</w:t>
      </w:r>
      <w:r w:rsidR="00796C6E" w:rsidRPr="009324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2477">
        <w:rPr>
          <w:rFonts w:ascii="TH SarabunPSK" w:hAnsi="TH SarabunPSK" w:cs="TH SarabunPSK"/>
          <w:sz w:val="32"/>
          <w:szCs w:val="32"/>
        </w:rPr>
        <w:t>11</w:t>
      </w:r>
      <w:r w:rsidR="00D7568D" w:rsidRPr="009324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2477">
        <w:rPr>
          <w:rFonts w:ascii="TH SarabunPSK" w:hAnsi="TH SarabunPSK" w:cs="TH SarabunPSK" w:hint="eastAsia"/>
          <w:sz w:val="32"/>
          <w:szCs w:val="32"/>
          <w:cs/>
        </w:rPr>
        <w:t>ราย</w:t>
      </w:r>
      <w:r w:rsidRPr="00932477">
        <w:rPr>
          <w:rFonts w:ascii="TH SarabunPSK" w:hAnsi="TH SarabunPSK" w:cs="TH SarabunPSK"/>
          <w:sz w:val="32"/>
          <w:szCs w:val="32"/>
        </w:rPr>
        <w:t xml:space="preserve"> (</w:t>
      </w:r>
      <w:r w:rsidRPr="00932477">
        <w:rPr>
          <w:rFonts w:ascii="TH SarabunPSK" w:hAnsi="TH SarabunPSK" w:cs="TH SarabunPSK" w:hint="eastAsia"/>
          <w:sz w:val="32"/>
          <w:szCs w:val="32"/>
          <w:cs/>
        </w:rPr>
        <w:t>ร้อยละ</w:t>
      </w:r>
      <w:r w:rsidR="00D7568D" w:rsidRPr="009324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2477">
        <w:rPr>
          <w:rFonts w:ascii="TH SarabunPSK" w:hAnsi="TH SarabunPSK" w:cs="TH SarabunPSK"/>
          <w:sz w:val="32"/>
          <w:szCs w:val="32"/>
        </w:rPr>
        <w:t xml:space="preserve">45.83) </w:t>
      </w:r>
      <w:r w:rsidRPr="00932477">
        <w:rPr>
          <w:rFonts w:ascii="TH SarabunPSK" w:hAnsi="TH SarabunPSK" w:cs="TH SarabunPSK" w:hint="eastAsia"/>
          <w:sz w:val="32"/>
          <w:szCs w:val="32"/>
          <w:cs/>
        </w:rPr>
        <w:t>ได้แก่</w:t>
      </w:r>
      <w:r w:rsidR="00D7568D" w:rsidRPr="009324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2477">
        <w:rPr>
          <w:rFonts w:ascii="TH SarabunPSK" w:hAnsi="TH SarabunPSK" w:cs="TH SarabunPSK" w:hint="cs"/>
          <w:sz w:val="32"/>
          <w:szCs w:val="32"/>
          <w:cs/>
        </w:rPr>
        <w:t>เบาหวาน</w:t>
      </w:r>
      <w:r w:rsidRPr="00932477">
        <w:rPr>
          <w:rFonts w:ascii="TH SarabunPSK" w:hAnsi="TH SarabunPSK" w:cs="TH SarabunPSK"/>
          <w:sz w:val="32"/>
          <w:szCs w:val="32"/>
        </w:rPr>
        <w:t xml:space="preserve"> 3</w:t>
      </w:r>
      <w:r w:rsidR="00D7568D" w:rsidRPr="009324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2477">
        <w:rPr>
          <w:rFonts w:ascii="TH SarabunPSK" w:hAnsi="TH SarabunPSK" w:cs="TH SarabunPSK" w:hint="eastAsia"/>
          <w:sz w:val="32"/>
          <w:szCs w:val="32"/>
          <w:cs/>
        </w:rPr>
        <w:t>ราย</w:t>
      </w:r>
      <w:r w:rsidRPr="00932477">
        <w:rPr>
          <w:rFonts w:ascii="TH SarabunPSK" w:hAnsi="TH SarabunPSK" w:cs="TH SarabunPSK" w:hint="cs"/>
          <w:sz w:val="32"/>
          <w:szCs w:val="32"/>
          <w:cs/>
        </w:rPr>
        <w:t>,</w:t>
      </w:r>
      <w:r w:rsidRPr="0032340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32477">
        <w:rPr>
          <w:rFonts w:ascii="TH SarabunPSK" w:hAnsi="TH SarabunPSK" w:cs="TH SarabunPSK" w:hint="cs"/>
          <w:sz w:val="32"/>
          <w:szCs w:val="32"/>
          <w:cs/>
        </w:rPr>
        <w:t>หลอดเลือดสมอง มะเร็งเม็ดเลือดขาว</w:t>
      </w:r>
      <w:r w:rsidR="00D7568D" w:rsidRPr="009324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2477">
        <w:rPr>
          <w:rFonts w:ascii="TH SarabunPSK" w:hAnsi="TH SarabunPSK" w:cs="TH SarabunPSK" w:hint="cs"/>
          <w:sz w:val="32"/>
          <w:szCs w:val="32"/>
          <w:cs/>
        </w:rPr>
        <w:t>หอบหืด</w:t>
      </w:r>
      <w:r w:rsidR="00D7568D" w:rsidRPr="009324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2477">
        <w:rPr>
          <w:rFonts w:ascii="TH SarabunPSK" w:hAnsi="TH SarabunPSK" w:cs="TH SarabunPSK" w:hint="cs"/>
          <w:sz w:val="32"/>
          <w:szCs w:val="32"/>
          <w:cs/>
        </w:rPr>
        <w:t>และโรคอ้วน</w:t>
      </w:r>
      <w:r w:rsidR="00D7568D" w:rsidRPr="009324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2477">
        <w:rPr>
          <w:rFonts w:ascii="TH SarabunPSK" w:hAnsi="TH SarabunPSK" w:cs="TH SarabunPSK" w:hint="cs"/>
          <w:sz w:val="32"/>
          <w:szCs w:val="32"/>
          <w:cs/>
        </w:rPr>
        <w:t xml:space="preserve">อย่างละ </w:t>
      </w:r>
      <w:r w:rsidRPr="00932477">
        <w:rPr>
          <w:rFonts w:ascii="TH SarabunPSK" w:hAnsi="TH SarabunPSK" w:cs="TH SarabunPSK"/>
          <w:sz w:val="32"/>
          <w:szCs w:val="32"/>
        </w:rPr>
        <w:t xml:space="preserve">1 </w:t>
      </w:r>
      <w:r w:rsidRPr="00932477">
        <w:rPr>
          <w:rFonts w:ascii="TH SarabunPSK" w:hAnsi="TH SarabunPSK" w:cs="TH SarabunPSK" w:hint="eastAsia"/>
          <w:sz w:val="32"/>
          <w:szCs w:val="32"/>
          <w:cs/>
        </w:rPr>
        <w:t>ราย</w:t>
      </w:r>
      <w:r w:rsidRPr="00932477">
        <w:rPr>
          <w:rFonts w:ascii="TH SarabunPSK" w:hAnsi="TH SarabunPSK" w:cs="TH SarabunPSK" w:hint="cs"/>
          <w:sz w:val="32"/>
          <w:szCs w:val="32"/>
          <w:cs/>
        </w:rPr>
        <w:t>, เบาหวาน</w:t>
      </w:r>
      <w:r w:rsidRPr="00932477">
        <w:rPr>
          <w:rFonts w:ascii="TH SarabunPSK" w:hAnsi="TH SarabunPSK" w:cs="TH SarabunPSK" w:hint="cs"/>
          <w:spacing w:val="-4"/>
          <w:sz w:val="32"/>
          <w:szCs w:val="32"/>
          <w:cs/>
        </w:rPr>
        <w:t>ร่วมกับหอบหืด</w:t>
      </w:r>
      <w:r w:rsidR="00D7568D" w:rsidRPr="0093247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32477">
        <w:rPr>
          <w:rFonts w:ascii="TH SarabunPSK" w:hAnsi="TH SarabunPSK" w:cs="TH SarabunPSK"/>
          <w:spacing w:val="-4"/>
          <w:sz w:val="32"/>
          <w:szCs w:val="32"/>
        </w:rPr>
        <w:t xml:space="preserve">1 </w:t>
      </w:r>
      <w:r w:rsidRPr="00932477">
        <w:rPr>
          <w:rFonts w:ascii="TH SarabunPSK" w:hAnsi="TH SarabunPSK" w:cs="TH SarabunPSK" w:hint="eastAsia"/>
          <w:spacing w:val="-4"/>
          <w:sz w:val="32"/>
          <w:szCs w:val="32"/>
          <w:cs/>
        </w:rPr>
        <w:t>ราย</w:t>
      </w:r>
      <w:r w:rsidR="00D7568D" w:rsidRPr="0093247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32477">
        <w:rPr>
          <w:rFonts w:ascii="TH SarabunPSK" w:hAnsi="TH SarabunPSK" w:cs="TH SarabunPSK" w:hint="cs"/>
          <w:spacing w:val="-4"/>
          <w:sz w:val="32"/>
          <w:szCs w:val="32"/>
          <w:cs/>
        </w:rPr>
        <w:t>เบาหวานร่วมกับโรคอ้วน</w:t>
      </w:r>
      <w:r w:rsidRPr="00932477">
        <w:rPr>
          <w:rFonts w:ascii="TH SarabunPSK" w:hAnsi="TH SarabunPSK" w:cs="TH SarabunPSK"/>
          <w:spacing w:val="-4"/>
          <w:sz w:val="32"/>
          <w:szCs w:val="32"/>
        </w:rPr>
        <w:t xml:space="preserve"> 1 </w:t>
      </w:r>
      <w:r w:rsidRPr="00932477">
        <w:rPr>
          <w:rFonts w:ascii="TH SarabunPSK" w:hAnsi="TH SarabunPSK" w:cs="TH SarabunPSK" w:hint="eastAsia"/>
          <w:spacing w:val="-4"/>
          <w:sz w:val="32"/>
          <w:szCs w:val="32"/>
          <w:cs/>
        </w:rPr>
        <w:t>ราย</w:t>
      </w:r>
      <w:r w:rsidRPr="0093247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เป็น</w:t>
      </w:r>
      <w:r w:rsidRPr="00932477">
        <w:rPr>
          <w:rFonts w:ascii="TH SarabunPSK" w:hAnsi="TH SarabunPSK" w:cs="TH SarabunPSK"/>
          <w:spacing w:val="-4"/>
          <w:sz w:val="32"/>
          <w:szCs w:val="32"/>
          <w:cs/>
        </w:rPr>
        <w:t xml:space="preserve">หญิงตั้งครรภ์ </w:t>
      </w:r>
      <w:r w:rsidRPr="00932477"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 w:rsidRPr="00932477">
        <w:rPr>
          <w:rFonts w:ascii="TH SarabunPSK" w:hAnsi="TH SarabunPSK" w:cs="TH SarabunPSK" w:hint="eastAsia"/>
          <w:spacing w:val="-4"/>
          <w:sz w:val="32"/>
          <w:szCs w:val="32"/>
          <w:cs/>
        </w:rPr>
        <w:t>ราย</w:t>
      </w:r>
      <w:r w:rsidR="00D7568D" w:rsidRPr="0093247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3247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และผู้สูงอายุ </w:t>
      </w:r>
      <w:r w:rsidRPr="00932477">
        <w:rPr>
          <w:rFonts w:ascii="TH SarabunPSK" w:hAnsi="TH SarabunPSK" w:cs="TH SarabunPSK"/>
          <w:spacing w:val="-4"/>
          <w:sz w:val="32"/>
          <w:szCs w:val="32"/>
        </w:rPr>
        <w:t xml:space="preserve">1 </w:t>
      </w:r>
      <w:r w:rsidRPr="00932477">
        <w:rPr>
          <w:rFonts w:ascii="TH SarabunPSK" w:hAnsi="TH SarabunPSK" w:cs="TH SarabunPSK" w:hint="eastAsia"/>
          <w:spacing w:val="-4"/>
          <w:sz w:val="32"/>
          <w:szCs w:val="32"/>
          <w:cs/>
        </w:rPr>
        <w:t>ราย</w:t>
      </w:r>
      <w:r w:rsidR="00D7568D" w:rsidRPr="00323402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Pr="00932477">
        <w:rPr>
          <w:rFonts w:ascii="TH SarabunPSK" w:hAnsi="TH SarabunPSK" w:cs="TH SarabunPSK" w:hint="cs"/>
          <w:spacing w:val="-4"/>
          <w:sz w:val="32"/>
          <w:szCs w:val="32"/>
          <w:cs/>
        </w:rPr>
        <w:t>เกือบทุกราย</w:t>
      </w:r>
      <w:r w:rsidR="00D7568D" w:rsidRPr="00932477">
        <w:rPr>
          <w:rFonts w:ascii="TH SarabunPSK" w:hAnsi="TH SarabunPSK" w:cs="TH SarabunPSK"/>
          <w:sz w:val="32"/>
          <w:szCs w:val="32"/>
          <w:cs/>
        </w:rPr>
        <w:br/>
      </w:r>
      <w:r w:rsidRPr="00932477">
        <w:rPr>
          <w:rFonts w:ascii="TH SarabunPSK" w:hAnsi="TH SarabunPSK" w:cs="TH SarabunPSK" w:hint="cs"/>
          <w:sz w:val="32"/>
          <w:szCs w:val="32"/>
          <w:cs/>
        </w:rPr>
        <w:t>ได้รับยาต้านไวรัส (</w:t>
      </w:r>
      <w:r w:rsidRPr="00932477">
        <w:rPr>
          <w:rFonts w:ascii="TH SarabunPSK" w:hAnsi="TH SarabunPSK" w:cs="TH SarabunPSK"/>
          <w:sz w:val="32"/>
          <w:szCs w:val="32"/>
        </w:rPr>
        <w:t xml:space="preserve">23 </w:t>
      </w:r>
      <w:r w:rsidRPr="00932477">
        <w:rPr>
          <w:rFonts w:ascii="TH SarabunPSK" w:hAnsi="TH SarabunPSK" w:cs="TH SarabunPSK" w:hint="cs"/>
          <w:sz w:val="32"/>
          <w:szCs w:val="32"/>
          <w:cs/>
        </w:rPr>
        <w:t xml:space="preserve">ราย) </w:t>
      </w:r>
    </w:p>
    <w:p w:rsidR="00AF7D52" w:rsidRPr="00130A46" w:rsidRDefault="0037115F" w:rsidP="00C661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0A46">
        <w:rPr>
          <w:rFonts w:ascii="TH SarabunPSK" w:hAnsi="TH SarabunPSK" w:cs="TH SarabunPSK" w:hint="eastAsia"/>
          <w:sz w:val="32"/>
          <w:szCs w:val="32"/>
          <w:cs/>
        </w:rPr>
        <w:t>ส่วนใหญ่เข้ารับการรักษาในโรงพยาบาลและได้ยาต้านไวรัส</w:t>
      </w:r>
      <w:r w:rsidR="00D7568D" w:rsidRPr="00130A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0A46">
        <w:rPr>
          <w:rFonts w:ascii="TH SarabunPSK" w:hAnsi="TH SarabunPSK" w:cs="TH SarabunPSK"/>
          <w:sz w:val="32"/>
          <w:szCs w:val="32"/>
        </w:rPr>
        <w:t>Oseltamivir</w:t>
      </w:r>
      <w:r w:rsidR="00D7568D" w:rsidRPr="00130A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0A46">
        <w:rPr>
          <w:rFonts w:ascii="TH SarabunPSK" w:hAnsi="TH SarabunPSK" w:cs="TH SarabunPSK" w:hint="eastAsia"/>
          <w:sz w:val="32"/>
          <w:szCs w:val="32"/>
          <w:cs/>
        </w:rPr>
        <w:t>ล่าช้า</w:t>
      </w:r>
      <w:r w:rsidR="00D7568D" w:rsidRPr="0032340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30A46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130A46">
        <w:rPr>
          <w:rFonts w:ascii="TH SarabunPSK" w:hAnsi="TH SarabunPSK" w:cs="TH SarabunPSK" w:hint="eastAsia"/>
          <w:sz w:val="32"/>
          <w:szCs w:val="32"/>
          <w:cs/>
        </w:rPr>
        <w:t>ร้อยละ</w:t>
      </w:r>
      <w:r w:rsidRPr="00130A46">
        <w:rPr>
          <w:rFonts w:ascii="TH SarabunPSK" w:hAnsi="TH SarabunPSK" w:cs="TH SarabunPSK"/>
          <w:sz w:val="32"/>
          <w:szCs w:val="32"/>
        </w:rPr>
        <w:t xml:space="preserve"> 45.83</w:t>
      </w:r>
      <w:r w:rsidR="000D6E58" w:rsidRPr="00130A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0A46">
        <w:rPr>
          <w:rFonts w:ascii="TH SarabunPSK" w:hAnsi="TH SarabunPSK" w:cs="TH SarabunPSK" w:hint="cs"/>
          <w:sz w:val="32"/>
          <w:szCs w:val="32"/>
          <w:cs/>
        </w:rPr>
        <w:t xml:space="preserve">มารับการรักษาที่โรงพยาบาลในช่วงสองวันแรกนับจากวันเริ่มป่วย </w:t>
      </w:r>
      <w:r w:rsidRPr="00130A46">
        <w:rPr>
          <w:rFonts w:ascii="TH SarabunPSK" w:hAnsi="TH SarabunPSK" w:cs="TH SarabunPSK" w:hint="eastAsia"/>
          <w:sz w:val="32"/>
          <w:szCs w:val="32"/>
          <w:cs/>
        </w:rPr>
        <w:t>ค่ามัธยฐานเท่ากับ</w:t>
      </w:r>
      <w:r w:rsidRPr="00130A46">
        <w:rPr>
          <w:rFonts w:ascii="TH SarabunPSK" w:hAnsi="TH SarabunPSK" w:cs="TH SarabunPSK"/>
          <w:sz w:val="32"/>
          <w:szCs w:val="32"/>
        </w:rPr>
        <w:t xml:space="preserve"> 2.5</w:t>
      </w:r>
      <w:r w:rsidR="000D6E58" w:rsidRPr="00130A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0A46">
        <w:rPr>
          <w:rFonts w:ascii="TH SarabunPSK" w:hAnsi="TH SarabunPSK" w:cs="TH SarabunPSK" w:hint="eastAsia"/>
          <w:sz w:val="32"/>
          <w:szCs w:val="32"/>
          <w:cs/>
        </w:rPr>
        <w:t>วัน</w:t>
      </w:r>
      <w:r w:rsidRPr="00130A46">
        <w:rPr>
          <w:rFonts w:ascii="TH SarabunPSK" w:hAnsi="TH SarabunPSK" w:cs="TH SarabunPSK"/>
          <w:sz w:val="32"/>
          <w:szCs w:val="32"/>
        </w:rPr>
        <w:t xml:space="preserve"> (</w:t>
      </w:r>
      <w:r w:rsidRPr="00130A46">
        <w:rPr>
          <w:rFonts w:ascii="TH SarabunPSK" w:hAnsi="TH SarabunPSK" w:cs="TH SarabunPSK" w:hint="cs"/>
          <w:sz w:val="32"/>
          <w:szCs w:val="32"/>
          <w:cs/>
        </w:rPr>
        <w:t xml:space="preserve">พิสัย </w:t>
      </w:r>
      <w:r w:rsidRPr="00130A46">
        <w:rPr>
          <w:rFonts w:ascii="TH SarabunPSK" w:hAnsi="TH SarabunPSK" w:cs="TH SarabunPSK"/>
          <w:sz w:val="32"/>
          <w:szCs w:val="32"/>
        </w:rPr>
        <w:t>0</w:t>
      </w:r>
      <w:r w:rsidR="000D6E58" w:rsidRPr="00130A46">
        <w:rPr>
          <w:rFonts w:ascii="TH SarabunPSK" w:hAnsi="TH SarabunPSK" w:cs="TH SarabunPSK" w:hint="cs"/>
          <w:sz w:val="32"/>
          <w:szCs w:val="32"/>
          <w:cs/>
        </w:rPr>
        <w:t>-</w:t>
      </w:r>
      <w:r w:rsidRPr="00130A46">
        <w:rPr>
          <w:rFonts w:ascii="TH SarabunPSK" w:hAnsi="TH SarabunPSK" w:cs="TH SarabunPSK"/>
          <w:sz w:val="32"/>
          <w:szCs w:val="32"/>
        </w:rPr>
        <w:t>8</w:t>
      </w:r>
      <w:r w:rsidR="000D6E58" w:rsidRPr="00130A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0A46">
        <w:rPr>
          <w:rFonts w:ascii="TH SarabunPSK" w:hAnsi="TH SarabunPSK" w:cs="TH SarabunPSK" w:hint="eastAsia"/>
          <w:sz w:val="32"/>
          <w:szCs w:val="32"/>
          <w:cs/>
        </w:rPr>
        <w:t>วัน</w:t>
      </w:r>
      <w:r w:rsidRPr="00130A46">
        <w:rPr>
          <w:rFonts w:ascii="TH SarabunPSK" w:hAnsi="TH SarabunPSK" w:cs="TH SarabunPSK"/>
          <w:sz w:val="32"/>
          <w:szCs w:val="32"/>
        </w:rPr>
        <w:t>)</w:t>
      </w:r>
      <w:r w:rsidR="000D6E58" w:rsidRPr="00130A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0A46">
        <w:rPr>
          <w:rFonts w:ascii="TH SarabunPSK" w:hAnsi="TH SarabunPSK" w:cs="TH SarabunPSK" w:hint="cs"/>
          <w:sz w:val="32"/>
          <w:szCs w:val="32"/>
          <w:cs/>
        </w:rPr>
        <w:t>แต่มีเพียง</w:t>
      </w:r>
      <w:r w:rsidRPr="006F23AC">
        <w:rPr>
          <w:rFonts w:ascii="TH SarabunPSK" w:hAnsi="TH SarabunPSK" w:cs="TH SarabunPSK" w:hint="eastAsia"/>
          <w:spacing w:val="6"/>
          <w:sz w:val="32"/>
          <w:szCs w:val="32"/>
          <w:cs/>
        </w:rPr>
        <w:t>ร้อยละ</w:t>
      </w:r>
      <w:r w:rsidR="000D6E58" w:rsidRPr="006F23A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6F23AC">
        <w:rPr>
          <w:rFonts w:ascii="TH SarabunPSK" w:hAnsi="TH SarabunPSK" w:cs="TH SarabunPSK"/>
          <w:spacing w:val="6"/>
          <w:sz w:val="32"/>
          <w:szCs w:val="32"/>
        </w:rPr>
        <w:t>20.83</w:t>
      </w:r>
      <w:r w:rsidR="000D6E58" w:rsidRPr="006F23A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6F23AC">
        <w:rPr>
          <w:rFonts w:ascii="TH SarabunPSK" w:hAnsi="TH SarabunPSK" w:cs="TH SarabunPSK" w:hint="eastAsia"/>
          <w:spacing w:val="6"/>
          <w:sz w:val="32"/>
          <w:szCs w:val="32"/>
          <w:cs/>
        </w:rPr>
        <w:t>ได้รับยาต้านไวรัส</w:t>
      </w:r>
      <w:r w:rsidRPr="006F23AC">
        <w:rPr>
          <w:rFonts w:ascii="TH SarabunPSK" w:hAnsi="TH SarabunPSK" w:cs="TH SarabunPSK" w:hint="cs"/>
          <w:spacing w:val="6"/>
          <w:sz w:val="32"/>
          <w:szCs w:val="32"/>
          <w:cs/>
        </w:rPr>
        <w:t>ในช่วงสองวันแรกนับจากวันเริ่มป่วย โดยมี</w:t>
      </w:r>
      <w:r w:rsidRPr="006F23AC">
        <w:rPr>
          <w:rFonts w:ascii="TH SarabunPSK" w:hAnsi="TH SarabunPSK" w:cs="TH SarabunPSK" w:hint="eastAsia"/>
          <w:spacing w:val="6"/>
          <w:sz w:val="32"/>
          <w:szCs w:val="32"/>
          <w:cs/>
        </w:rPr>
        <w:t>ค่ามัธยฐานของ</w:t>
      </w:r>
      <w:r w:rsidRPr="006F23AC">
        <w:rPr>
          <w:rFonts w:ascii="TH SarabunPSK" w:hAnsi="TH SarabunPSK" w:cs="TH SarabunPSK" w:hint="cs"/>
          <w:spacing w:val="6"/>
          <w:sz w:val="32"/>
          <w:szCs w:val="32"/>
          <w:cs/>
        </w:rPr>
        <w:t>ระยะเวลาตั้งแต่</w:t>
      </w:r>
      <w:r w:rsidR="006F23AC" w:rsidRPr="006F23AC">
        <w:rPr>
          <w:rFonts w:ascii="TH SarabunPSK" w:hAnsi="TH SarabunPSK" w:cs="TH SarabunPSK"/>
          <w:spacing w:val="6"/>
          <w:sz w:val="32"/>
          <w:szCs w:val="32"/>
          <w:cs/>
        </w:rPr>
        <w:br/>
      </w:r>
      <w:r w:rsidRPr="006F23AC">
        <w:rPr>
          <w:rFonts w:ascii="TH SarabunPSK" w:hAnsi="TH SarabunPSK" w:cs="TH SarabunPSK" w:hint="eastAsia"/>
          <w:sz w:val="32"/>
          <w:szCs w:val="32"/>
          <w:cs/>
        </w:rPr>
        <w:t>วันเริ่มป่วยถึงวันที่ได้รับยาต้านไวรัสเท่ากับ</w:t>
      </w:r>
      <w:r w:rsidRPr="006F23AC">
        <w:rPr>
          <w:rFonts w:ascii="TH SarabunPSK" w:hAnsi="TH SarabunPSK" w:cs="TH SarabunPSK"/>
          <w:sz w:val="32"/>
          <w:szCs w:val="32"/>
        </w:rPr>
        <w:t xml:space="preserve"> 7</w:t>
      </w:r>
      <w:r w:rsidR="000D6E58" w:rsidRPr="006F23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3AC">
        <w:rPr>
          <w:rFonts w:ascii="TH SarabunPSK" w:hAnsi="TH SarabunPSK" w:cs="TH SarabunPSK" w:hint="eastAsia"/>
          <w:sz w:val="32"/>
          <w:szCs w:val="32"/>
          <w:cs/>
        </w:rPr>
        <w:t>วัน</w:t>
      </w:r>
      <w:r w:rsidRPr="006F23AC">
        <w:rPr>
          <w:rFonts w:ascii="TH SarabunPSK" w:hAnsi="TH SarabunPSK" w:cs="TH SarabunPSK"/>
          <w:sz w:val="32"/>
          <w:szCs w:val="32"/>
        </w:rPr>
        <w:t xml:space="preserve"> (</w:t>
      </w:r>
      <w:r w:rsidRPr="006F23AC">
        <w:rPr>
          <w:rFonts w:ascii="TH SarabunPSK" w:hAnsi="TH SarabunPSK" w:cs="TH SarabunPSK" w:hint="cs"/>
          <w:sz w:val="32"/>
          <w:szCs w:val="32"/>
          <w:cs/>
        </w:rPr>
        <w:t xml:space="preserve">พิสัย </w:t>
      </w:r>
      <w:r w:rsidRPr="006F23AC">
        <w:rPr>
          <w:rFonts w:ascii="TH SarabunPSK" w:hAnsi="TH SarabunPSK" w:cs="TH SarabunPSK"/>
          <w:sz w:val="32"/>
          <w:szCs w:val="32"/>
        </w:rPr>
        <w:t>0</w:t>
      </w:r>
      <w:r w:rsidR="000D6E58" w:rsidRPr="006F23AC">
        <w:rPr>
          <w:rFonts w:ascii="TH SarabunPSK" w:hAnsi="TH SarabunPSK" w:cs="TH SarabunPSK" w:hint="cs"/>
          <w:sz w:val="32"/>
          <w:szCs w:val="32"/>
          <w:cs/>
        </w:rPr>
        <w:t>-</w:t>
      </w:r>
      <w:r w:rsidRPr="006F23AC">
        <w:rPr>
          <w:rFonts w:ascii="TH SarabunPSK" w:hAnsi="TH SarabunPSK" w:cs="TH SarabunPSK"/>
          <w:sz w:val="32"/>
          <w:szCs w:val="32"/>
        </w:rPr>
        <w:t xml:space="preserve">11 </w:t>
      </w:r>
      <w:r w:rsidRPr="006F23AC">
        <w:rPr>
          <w:rFonts w:ascii="TH SarabunPSK" w:hAnsi="TH SarabunPSK" w:cs="TH SarabunPSK" w:hint="eastAsia"/>
          <w:sz w:val="32"/>
          <w:szCs w:val="32"/>
          <w:cs/>
        </w:rPr>
        <w:t>วัน</w:t>
      </w:r>
      <w:r w:rsidRPr="006F23AC">
        <w:rPr>
          <w:rFonts w:ascii="TH SarabunPSK" w:hAnsi="TH SarabunPSK" w:cs="TH SarabunPSK"/>
          <w:sz w:val="32"/>
          <w:szCs w:val="32"/>
        </w:rPr>
        <w:t>)</w:t>
      </w:r>
    </w:p>
    <w:p w:rsidR="0037115F" w:rsidRPr="00C466B7" w:rsidRDefault="0037115F" w:rsidP="00C661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0386">
        <w:rPr>
          <w:rFonts w:ascii="TH SarabunPSK" w:hAnsi="TH SarabunPSK" w:cs="TH SarabunPSK" w:hint="cs"/>
          <w:sz w:val="32"/>
          <w:szCs w:val="32"/>
          <w:cs/>
        </w:rPr>
        <w:t xml:space="preserve">โดยสรุปตั้งแต่ต้นปี </w:t>
      </w:r>
      <w:r w:rsidRPr="00D50386">
        <w:rPr>
          <w:rFonts w:ascii="TH SarabunPSK" w:hAnsi="TH SarabunPSK" w:cs="TH SarabunPSK"/>
          <w:sz w:val="32"/>
          <w:szCs w:val="32"/>
        </w:rPr>
        <w:t>2557</w:t>
      </w:r>
      <w:r w:rsidRPr="00D50386">
        <w:rPr>
          <w:rFonts w:ascii="TH SarabunPSK" w:hAnsi="TH SarabunPSK" w:cs="TH SarabunPSK" w:hint="cs"/>
          <w:sz w:val="32"/>
          <w:szCs w:val="32"/>
          <w:cs/>
        </w:rPr>
        <w:t xml:space="preserve"> พบการระบาดของเชื้อไข้หวัดใหญ่ โดยที่การป่วยเพิ่มขึ้นไม่มากนัก แต่พบจำนวนผู้เสียชีวิตสูงขึ้นอย่างชัดเจน</w:t>
      </w:r>
      <w:r w:rsidRPr="0032340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50386">
        <w:rPr>
          <w:rFonts w:ascii="TH SarabunPSK" w:hAnsi="TH SarabunPSK" w:cs="TH SarabunPSK" w:hint="cs"/>
          <w:sz w:val="32"/>
          <w:szCs w:val="32"/>
          <w:cs/>
        </w:rPr>
        <w:t>โดยกระจายในหลายจังหวัด อย่างไรก็ตาม จำนวนผู้ป่วยและผู้เสียชีวิตเหล่านี้</w:t>
      </w:r>
      <w:r w:rsidRPr="00D50386">
        <w:rPr>
          <w:rFonts w:ascii="TH SarabunPSK" w:hAnsi="TH SarabunPSK" w:cs="TH SarabunPSK" w:hint="cs"/>
          <w:spacing w:val="4"/>
          <w:sz w:val="32"/>
          <w:szCs w:val="32"/>
          <w:cs/>
        </w:rPr>
        <w:t>ยังน่าจะน้อยกว่าความเป็นจริง</w:t>
      </w:r>
      <w:r w:rsidR="004C1644" w:rsidRPr="00D50386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 xml:space="preserve"> </w:t>
      </w:r>
      <w:r w:rsidRPr="00D50386">
        <w:rPr>
          <w:rFonts w:ascii="TH SarabunPSK" w:hAnsi="TH SarabunPSK" w:cs="TH SarabunPSK" w:hint="cs"/>
          <w:spacing w:val="4"/>
          <w:sz w:val="32"/>
          <w:szCs w:val="32"/>
          <w:cs/>
        </w:rPr>
        <w:t>เนื่องจากผู้ป่วยส่วนหนึ่งมีอาการคล้ายไข้หวัดทั่วๆ</w:t>
      </w:r>
      <w:r w:rsidR="00F20E1A" w:rsidRPr="00D5038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D50386">
        <w:rPr>
          <w:rFonts w:ascii="TH SarabunPSK" w:hAnsi="TH SarabunPSK" w:cs="TH SarabunPSK" w:hint="cs"/>
          <w:spacing w:val="4"/>
          <w:sz w:val="32"/>
          <w:szCs w:val="32"/>
          <w:cs/>
        </w:rPr>
        <w:t>ไป</w:t>
      </w:r>
      <w:r w:rsidR="00F20E1A" w:rsidRPr="00D5038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D50386">
        <w:rPr>
          <w:rFonts w:ascii="TH SarabunPSK" w:hAnsi="TH SarabunPSK" w:cs="TH SarabunPSK" w:hint="cs"/>
          <w:spacing w:val="4"/>
          <w:sz w:val="32"/>
          <w:szCs w:val="32"/>
          <w:cs/>
        </w:rPr>
        <w:t>และไม่ได้ไปรับการรักษา</w:t>
      </w:r>
      <w:r w:rsidR="00D50386" w:rsidRPr="00D50386">
        <w:rPr>
          <w:rFonts w:ascii="TH SarabunPSK" w:hAnsi="TH SarabunPSK" w:cs="TH SarabunPSK"/>
          <w:spacing w:val="4"/>
          <w:sz w:val="32"/>
          <w:szCs w:val="32"/>
          <w:cs/>
        </w:rPr>
        <w:br/>
      </w:r>
      <w:r w:rsidRPr="00D50386">
        <w:rPr>
          <w:rFonts w:ascii="TH SarabunPSK" w:hAnsi="TH SarabunPSK" w:cs="TH SarabunPSK" w:hint="cs"/>
          <w:sz w:val="32"/>
          <w:szCs w:val="32"/>
          <w:cs/>
        </w:rPr>
        <w:t>ในโรงพยาบาล หรือไม่ถูกวินิจฉัยว่าเป็นโรคไข้หวัดใหญ่</w:t>
      </w:r>
      <w:r w:rsidRPr="0032340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50386">
        <w:rPr>
          <w:rFonts w:ascii="TH SarabunPSK" w:hAnsi="TH SarabunPSK" w:cs="TH SarabunPSK" w:hint="cs"/>
          <w:sz w:val="32"/>
          <w:szCs w:val="32"/>
          <w:cs/>
        </w:rPr>
        <w:t>สำหรับผู้เสียชีวิต</w:t>
      </w:r>
      <w:r w:rsidR="00F20E1A" w:rsidRPr="00D503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0386">
        <w:rPr>
          <w:rFonts w:ascii="TH SarabunPSK" w:hAnsi="TH SarabunPSK" w:cs="TH SarabunPSK" w:hint="cs"/>
          <w:sz w:val="32"/>
          <w:szCs w:val="32"/>
          <w:cs/>
        </w:rPr>
        <w:t>บางส่วนไม่ได้รับการส่งตรวจหาเชื้อไวรัส</w:t>
      </w:r>
      <w:r w:rsidRPr="0032340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50386">
        <w:rPr>
          <w:rFonts w:ascii="TH SarabunPSK" w:hAnsi="TH SarabunPSK" w:cs="TH SarabunPSK" w:hint="cs"/>
          <w:sz w:val="32"/>
          <w:szCs w:val="32"/>
          <w:cs/>
        </w:rPr>
        <w:t>ทำให้ไม่ถูกรายงานเข้าสู่ระบบเฝ้าระวังโรคไข้หวัดใหญ่ สิ่งที่น่าสนใจจากลักษณะทางระบาดวิทยาของผู้ป่วยและผู้เสียชีวิตโรคไข้หวัดใหญ่ในปีนี้คือ</w:t>
      </w:r>
      <w:r w:rsidR="00672538" w:rsidRPr="00D503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24E5">
        <w:rPr>
          <w:rFonts w:ascii="TH SarabunPSK" w:hAnsi="TH SarabunPSK" w:cs="TH SarabunPSK" w:hint="cs"/>
          <w:sz w:val="32"/>
          <w:szCs w:val="32"/>
          <w:cs/>
        </w:rPr>
        <w:t>ถึงแม้ว่าผู้ป่วยส่วนใหญ่เป็นเด็กวัยเรียนและเด็กเล็ก แต่ในกลุ่มนี้พบการเสียชีวิตน้อยมาก ในขณะที่ผู้เสียชีวิตส่วนใหญ่เป็นวัยกลางคน ซึ่งลักษณะที่พบนี้มีความคล้ายคลึงกับปีที่มีการระบาดใหญ่</w:t>
      </w:r>
      <w:r w:rsidRPr="00A124E5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ของเชื้อไข้หวัดใหญ่ชนิดเอ สายพันธุ์ </w:t>
      </w:r>
      <w:r w:rsidRPr="00A124E5">
        <w:rPr>
          <w:rFonts w:ascii="TH SarabunPSK" w:hAnsi="TH SarabunPSK" w:cs="TH SarabunPSK"/>
          <w:spacing w:val="4"/>
          <w:sz w:val="32"/>
          <w:szCs w:val="32"/>
        </w:rPr>
        <w:t>H1N1 2009</w:t>
      </w:r>
      <w:r w:rsidR="00672538" w:rsidRPr="00A124E5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A124E5">
        <w:rPr>
          <w:rFonts w:ascii="TH SarabunPSK" w:hAnsi="TH SarabunPSK" w:cs="TH SarabunPSK" w:hint="cs"/>
          <w:spacing w:val="4"/>
          <w:sz w:val="32"/>
          <w:szCs w:val="32"/>
          <w:cs/>
        </w:rPr>
        <w:t>และที่น่าสังเกตคือ</w:t>
      </w:r>
      <w:r w:rsidR="00672538" w:rsidRPr="00323402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 xml:space="preserve"> </w:t>
      </w:r>
      <w:r w:rsidRPr="00A124E5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มีผู้เสียชีวิตถึงร้อยละ </w:t>
      </w:r>
      <w:r w:rsidRPr="00A124E5">
        <w:rPr>
          <w:rFonts w:ascii="TH SarabunPSK" w:hAnsi="TH SarabunPSK" w:cs="TH SarabunPSK"/>
          <w:spacing w:val="4"/>
          <w:sz w:val="32"/>
          <w:szCs w:val="32"/>
        </w:rPr>
        <w:t xml:space="preserve">54.17 </w:t>
      </w:r>
      <w:r w:rsidRPr="00A124E5">
        <w:rPr>
          <w:rFonts w:ascii="TH SarabunPSK" w:hAnsi="TH SarabunPSK" w:cs="TH SarabunPSK" w:hint="cs"/>
          <w:spacing w:val="4"/>
          <w:sz w:val="32"/>
          <w:szCs w:val="32"/>
          <w:cs/>
        </w:rPr>
        <w:t>ไม่ได้</w:t>
      </w:r>
      <w:r w:rsidRPr="00A124E5">
        <w:rPr>
          <w:rFonts w:ascii="TH SarabunPSK" w:hAnsi="TH SarabunPSK" w:cs="TH SarabunPSK" w:hint="eastAsia"/>
          <w:spacing w:val="4"/>
          <w:sz w:val="32"/>
          <w:szCs w:val="32"/>
          <w:cs/>
        </w:rPr>
        <w:t>อยู่ใน</w:t>
      </w:r>
      <w:r w:rsidR="00672538" w:rsidRPr="00A124E5">
        <w:rPr>
          <w:rFonts w:ascii="TH SarabunPSK" w:hAnsi="TH SarabunPSK" w:cs="TH SarabunPSK"/>
          <w:spacing w:val="4"/>
          <w:sz w:val="32"/>
          <w:szCs w:val="32"/>
          <w:cs/>
        </w:rPr>
        <w:br/>
      </w:r>
      <w:r w:rsidRPr="00A124E5">
        <w:rPr>
          <w:rFonts w:ascii="TH SarabunPSK" w:hAnsi="TH SarabunPSK" w:cs="TH SarabunPSK" w:hint="eastAsia"/>
          <w:sz w:val="32"/>
          <w:szCs w:val="32"/>
          <w:cs/>
        </w:rPr>
        <w:t>กลุ่มเสี่ยงต่อการเกิดภาวะแทรกซ้อนรุนแรงของโรคไข้หวัดใหญ่</w:t>
      </w:r>
      <w:r w:rsidRPr="0032340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124E5">
        <w:rPr>
          <w:rFonts w:ascii="TH SarabunPSK" w:hAnsi="TH SarabunPSK" w:cs="TH SarabunPSK" w:hint="cs"/>
          <w:sz w:val="32"/>
          <w:szCs w:val="32"/>
          <w:cs/>
        </w:rPr>
        <w:t>ดังนั้นแพทย์ผู้รักษาต้องเริ่มให้ยาต้านไวรัสเร็วขึ้น</w:t>
      </w:r>
      <w:r w:rsidRPr="00C466B7">
        <w:rPr>
          <w:rFonts w:ascii="TH SarabunPSK" w:hAnsi="TH SarabunPSK" w:cs="TH SarabunPSK" w:hint="cs"/>
          <w:spacing w:val="-4"/>
          <w:sz w:val="32"/>
          <w:szCs w:val="32"/>
          <w:cs/>
        </w:rPr>
        <w:t>ในกลุ่มผู้ป่วยที่มาด้วยอาการไข้ ปวดเมื่อยกล้ามเนื้อ และหอบเหนื่อย โดยเฉพาะในวัยผู้ใหญ่ ถึงแม้ว่าอาจตรวจไม่พบ</w:t>
      </w:r>
      <w:r w:rsidRPr="00C466B7">
        <w:rPr>
          <w:rFonts w:ascii="TH SarabunPSK" w:hAnsi="TH SarabunPSK" w:cs="TH SarabunPSK" w:hint="cs"/>
          <w:sz w:val="32"/>
          <w:szCs w:val="32"/>
          <w:cs/>
        </w:rPr>
        <w:t>ความผิดปกติในปอดชัดเจน และไม่มีโรคประจำตัว</w:t>
      </w:r>
      <w:r w:rsidRPr="00A124E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466B7">
        <w:rPr>
          <w:rFonts w:ascii="TH SarabunPSK" w:hAnsi="TH SarabunPSK" w:cs="TH SarabunPSK" w:hint="cs"/>
          <w:sz w:val="32"/>
          <w:szCs w:val="32"/>
          <w:cs/>
        </w:rPr>
        <w:t>เนื่องจากผู้ป่วยส่วนหน</w:t>
      </w:r>
      <w:r w:rsidR="00A124E5" w:rsidRPr="00C466B7">
        <w:rPr>
          <w:rFonts w:ascii="TH SarabunPSK" w:hAnsi="TH SarabunPSK" w:cs="TH SarabunPSK" w:hint="cs"/>
          <w:sz w:val="32"/>
          <w:szCs w:val="32"/>
          <w:cs/>
        </w:rPr>
        <w:t>ึ่งอาจพัฒนาไปสู่ภาวะปอดบวมรุนแรง</w:t>
      </w:r>
      <w:r w:rsidRPr="00C466B7">
        <w:rPr>
          <w:rFonts w:ascii="TH SarabunPSK" w:hAnsi="TH SarabunPSK" w:cs="TH SarabunPSK" w:hint="cs"/>
          <w:sz w:val="32"/>
          <w:szCs w:val="32"/>
          <w:cs/>
        </w:rPr>
        <w:t>และเสียชีวิตในเวลาต่อมา</w:t>
      </w:r>
      <w:bookmarkStart w:id="0" w:name="_GoBack"/>
      <w:bookmarkEnd w:id="0"/>
    </w:p>
    <w:p w:rsidR="00345EA3" w:rsidRPr="00345EA3" w:rsidRDefault="00345EA3" w:rsidP="007E7E7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</w:t>
      </w:r>
    </w:p>
    <w:sectPr w:rsidR="00345EA3" w:rsidRPr="00345EA3" w:rsidSect="007E7E74">
      <w:headerReference w:type="default" r:id="rId7"/>
      <w:pgSz w:w="12240" w:h="15840"/>
      <w:pgMar w:top="993" w:right="1440" w:bottom="568" w:left="1440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307" w:rsidRDefault="00B14307" w:rsidP="008515FD">
      <w:pPr>
        <w:spacing w:after="0" w:line="240" w:lineRule="auto"/>
      </w:pPr>
      <w:r>
        <w:separator/>
      </w:r>
    </w:p>
  </w:endnote>
  <w:endnote w:type="continuationSeparator" w:id="1">
    <w:p w:rsidR="00B14307" w:rsidRDefault="00B14307" w:rsidP="0085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307" w:rsidRDefault="00B14307" w:rsidP="008515FD">
      <w:pPr>
        <w:spacing w:after="0" w:line="240" w:lineRule="auto"/>
      </w:pPr>
      <w:r>
        <w:separator/>
      </w:r>
    </w:p>
  </w:footnote>
  <w:footnote w:type="continuationSeparator" w:id="1">
    <w:p w:rsidR="00B14307" w:rsidRDefault="00B14307" w:rsidP="00851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719"/>
      <w:docPartObj>
        <w:docPartGallery w:val="Page Numbers (Top of Page)"/>
        <w:docPartUnique/>
      </w:docPartObj>
    </w:sdtPr>
    <w:sdtContent>
      <w:p w:rsidR="008515FD" w:rsidRDefault="009A4888" w:rsidP="007E7E74">
        <w:pPr>
          <w:pStyle w:val="a5"/>
          <w:jc w:val="right"/>
        </w:pPr>
        <w:r w:rsidRPr="008515FD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8515FD" w:rsidRPr="008515F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515F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157F7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8515F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698"/>
    <w:multiLevelType w:val="hybridMultilevel"/>
    <w:tmpl w:val="5732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3220D"/>
    <w:rsid w:val="000A625B"/>
    <w:rsid w:val="000B6307"/>
    <w:rsid w:val="000C7987"/>
    <w:rsid w:val="000D6E58"/>
    <w:rsid w:val="00130A46"/>
    <w:rsid w:val="00132F30"/>
    <w:rsid w:val="001468C8"/>
    <w:rsid w:val="00197419"/>
    <w:rsid w:val="001B55E2"/>
    <w:rsid w:val="001B7857"/>
    <w:rsid w:val="001F1D7A"/>
    <w:rsid w:val="00226A28"/>
    <w:rsid w:val="00233A44"/>
    <w:rsid w:val="00296962"/>
    <w:rsid w:val="002B7514"/>
    <w:rsid w:val="002F78FB"/>
    <w:rsid w:val="00323402"/>
    <w:rsid w:val="00345EA3"/>
    <w:rsid w:val="0037115F"/>
    <w:rsid w:val="003C766B"/>
    <w:rsid w:val="003D616C"/>
    <w:rsid w:val="0040767B"/>
    <w:rsid w:val="00413B90"/>
    <w:rsid w:val="00434925"/>
    <w:rsid w:val="00454960"/>
    <w:rsid w:val="00460495"/>
    <w:rsid w:val="00481CF4"/>
    <w:rsid w:val="00493AD4"/>
    <w:rsid w:val="004965C4"/>
    <w:rsid w:val="004A1BE6"/>
    <w:rsid w:val="004B0F3A"/>
    <w:rsid w:val="004C1644"/>
    <w:rsid w:val="004C3129"/>
    <w:rsid w:val="005D1F9C"/>
    <w:rsid w:val="005D35B5"/>
    <w:rsid w:val="005F7B8E"/>
    <w:rsid w:val="00632ABE"/>
    <w:rsid w:val="00642528"/>
    <w:rsid w:val="0067217A"/>
    <w:rsid w:val="00672538"/>
    <w:rsid w:val="006F23AC"/>
    <w:rsid w:val="00715AC9"/>
    <w:rsid w:val="007572C0"/>
    <w:rsid w:val="00763DBD"/>
    <w:rsid w:val="00796C6E"/>
    <w:rsid w:val="007B2C32"/>
    <w:rsid w:val="007C32A1"/>
    <w:rsid w:val="007E7E74"/>
    <w:rsid w:val="007F62A3"/>
    <w:rsid w:val="0083220D"/>
    <w:rsid w:val="008515FD"/>
    <w:rsid w:val="00855D24"/>
    <w:rsid w:val="0086600E"/>
    <w:rsid w:val="00875300"/>
    <w:rsid w:val="008C4CBD"/>
    <w:rsid w:val="008F562A"/>
    <w:rsid w:val="00900722"/>
    <w:rsid w:val="0091587A"/>
    <w:rsid w:val="0092311E"/>
    <w:rsid w:val="00932477"/>
    <w:rsid w:val="00934E77"/>
    <w:rsid w:val="00945DE8"/>
    <w:rsid w:val="009A4888"/>
    <w:rsid w:val="009D3D95"/>
    <w:rsid w:val="00A124E5"/>
    <w:rsid w:val="00A2353E"/>
    <w:rsid w:val="00A3755C"/>
    <w:rsid w:val="00A7315A"/>
    <w:rsid w:val="00AB09FC"/>
    <w:rsid w:val="00AB7FC0"/>
    <w:rsid w:val="00AF7D52"/>
    <w:rsid w:val="00B07F8E"/>
    <w:rsid w:val="00B14307"/>
    <w:rsid w:val="00B3643D"/>
    <w:rsid w:val="00B4773E"/>
    <w:rsid w:val="00BD2242"/>
    <w:rsid w:val="00C019BA"/>
    <w:rsid w:val="00C15979"/>
    <w:rsid w:val="00C466B7"/>
    <w:rsid w:val="00C661A7"/>
    <w:rsid w:val="00D34D94"/>
    <w:rsid w:val="00D35A9D"/>
    <w:rsid w:val="00D40175"/>
    <w:rsid w:val="00D50386"/>
    <w:rsid w:val="00D66C59"/>
    <w:rsid w:val="00D7568D"/>
    <w:rsid w:val="00D82AD0"/>
    <w:rsid w:val="00D8402A"/>
    <w:rsid w:val="00DE5E38"/>
    <w:rsid w:val="00E157F7"/>
    <w:rsid w:val="00E60974"/>
    <w:rsid w:val="00E63643"/>
    <w:rsid w:val="00E75280"/>
    <w:rsid w:val="00E813B9"/>
    <w:rsid w:val="00E8611C"/>
    <w:rsid w:val="00EA3778"/>
    <w:rsid w:val="00ED3857"/>
    <w:rsid w:val="00ED476B"/>
    <w:rsid w:val="00EF2FB5"/>
    <w:rsid w:val="00F04D34"/>
    <w:rsid w:val="00F20E1A"/>
    <w:rsid w:val="00F2278F"/>
    <w:rsid w:val="00F4404A"/>
    <w:rsid w:val="00F80A6F"/>
    <w:rsid w:val="00FE4237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175"/>
    <w:pPr>
      <w:ind w:left="720"/>
      <w:contextualSpacing/>
    </w:pPr>
  </w:style>
  <w:style w:type="character" w:styleId="a4">
    <w:name w:val="Emphasis"/>
    <w:basedOn w:val="a0"/>
    <w:uiPriority w:val="20"/>
    <w:qFormat/>
    <w:rsid w:val="00900722"/>
    <w:rPr>
      <w:i/>
      <w:iCs/>
    </w:rPr>
  </w:style>
  <w:style w:type="paragraph" w:styleId="a5">
    <w:name w:val="header"/>
    <w:basedOn w:val="a"/>
    <w:link w:val="a6"/>
    <w:uiPriority w:val="99"/>
    <w:unhideWhenUsed/>
    <w:rsid w:val="00851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515FD"/>
  </w:style>
  <w:style w:type="paragraph" w:styleId="a7">
    <w:name w:val="footer"/>
    <w:basedOn w:val="a"/>
    <w:link w:val="a8"/>
    <w:uiPriority w:val="99"/>
    <w:semiHidden/>
    <w:unhideWhenUsed/>
    <w:rsid w:val="00851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851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2014-03-26T02:14:00Z</cp:lastPrinted>
  <dcterms:created xsi:type="dcterms:W3CDTF">2014-03-27T09:01:00Z</dcterms:created>
  <dcterms:modified xsi:type="dcterms:W3CDTF">2014-03-27T09:01:00Z</dcterms:modified>
</cp:coreProperties>
</file>